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DAE" w:rsidRPr="00B071BF" w:rsidRDefault="00751DAE" w:rsidP="00200867">
      <w:pPr>
        <w:rPr>
          <w:lang w:val="ro-RO"/>
        </w:rPr>
      </w:pPr>
      <w:r w:rsidRPr="00B071BF">
        <w:rPr>
          <w:i/>
          <w:color w:val="FF0000"/>
          <w:lang w:val="ro-RO"/>
        </w:rPr>
        <w:t>Denumire:</w:t>
      </w:r>
      <w:r w:rsidR="004063BD">
        <w:rPr>
          <w:i/>
          <w:color w:val="FF0000"/>
          <w:lang w:val="ro-RO"/>
        </w:rPr>
        <w:t xml:space="preserve"> </w:t>
      </w:r>
      <w:r w:rsidRPr="00B071BF">
        <w:rPr>
          <w:lang w:val="ro-RO"/>
        </w:rPr>
        <w:t>COLEGIUL TEHNIC COSTIN D. NENIŢESCU</w:t>
      </w:r>
    </w:p>
    <w:p w:rsidR="00255898" w:rsidRPr="00B071BF" w:rsidRDefault="00255898" w:rsidP="00200867">
      <w:pPr>
        <w:pStyle w:val="Listparagraf"/>
        <w:numPr>
          <w:ilvl w:val="0"/>
          <w:numId w:val="16"/>
        </w:numPr>
        <w:rPr>
          <w:b/>
          <w:i/>
          <w:color w:val="FF0000"/>
          <w:lang w:val="ro-RO"/>
        </w:rPr>
      </w:pPr>
      <w:r w:rsidRPr="00B071BF">
        <w:rPr>
          <w:b/>
          <w:i/>
          <w:color w:val="FF0000"/>
          <w:lang w:val="ro-RO"/>
        </w:rPr>
        <w:t>Pagina de garda</w:t>
      </w:r>
    </w:p>
    <w:p w:rsidR="008C7DF0" w:rsidRPr="00B071BF" w:rsidRDefault="008C7DF0" w:rsidP="00200867">
      <w:pPr>
        <w:rPr>
          <w:i/>
          <w:color w:val="FF0000"/>
          <w:lang w:val="ro-RO"/>
        </w:rPr>
      </w:pPr>
    </w:p>
    <w:p w:rsidR="008C7DF0" w:rsidRPr="00B071BF" w:rsidRDefault="00043AE5" w:rsidP="00200867">
      <w:pPr>
        <w:rPr>
          <w:i/>
          <w:color w:val="FF0000"/>
          <w:lang w:val="ro-RO"/>
        </w:rPr>
      </w:pPr>
      <w:r>
        <w:rPr>
          <w:noProof/>
          <w:lang w:val="ro-RO" w:eastAsia="ro-RO"/>
        </w:rPr>
        <w:drawing>
          <wp:inline distT="0" distB="0" distL="0" distR="0">
            <wp:extent cx="5943600" cy="3343275"/>
            <wp:effectExtent l="0" t="0" r="0" b="0"/>
            <wp:docPr id="3" name="Imagine 3" descr="C:\Users\User-PC\AppData\Local\Microsoft\Windows\INetCache\Content.Word\20200506_090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-PC\AppData\Local\Microsoft\Windows\INetCache\Content.Word\20200506_0908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F3D" w:rsidRPr="00B071BF" w:rsidRDefault="00933F3D" w:rsidP="00200867">
      <w:pPr>
        <w:rPr>
          <w:lang w:val="ro-RO"/>
        </w:rPr>
      </w:pPr>
      <w:r w:rsidRPr="00B071BF">
        <w:rPr>
          <w:i/>
          <w:color w:val="FF0000"/>
          <w:lang w:val="ro-RO"/>
        </w:rPr>
        <w:t>Motto</w:t>
      </w:r>
      <w:r w:rsidRPr="00B071BF">
        <w:rPr>
          <w:i/>
          <w:lang w:val="ro-RO"/>
        </w:rPr>
        <w:t>:</w:t>
      </w:r>
      <w:r w:rsidR="004C43E5">
        <w:rPr>
          <w:i/>
          <w:lang w:val="ro-RO"/>
        </w:rPr>
        <w:t xml:space="preserve"> </w:t>
      </w:r>
      <w:r w:rsidRPr="00B071BF">
        <w:rPr>
          <w:lang w:val="ro-RO"/>
        </w:rPr>
        <w:t>Pentru</w:t>
      </w:r>
      <w:r w:rsidR="00901D3B" w:rsidRPr="00B071BF">
        <w:rPr>
          <w:lang w:val="ro-RO"/>
        </w:rPr>
        <w:t xml:space="preserve"> </w:t>
      </w:r>
      <w:r w:rsidRPr="00B071BF">
        <w:rPr>
          <w:lang w:val="ro-RO"/>
        </w:rPr>
        <w:t>că</w:t>
      </w:r>
      <w:r w:rsidR="00901D3B" w:rsidRPr="00B071BF">
        <w:rPr>
          <w:lang w:val="ro-RO"/>
        </w:rPr>
        <w:t xml:space="preserve"> </w:t>
      </w:r>
      <w:r w:rsidRPr="00B071BF">
        <w:rPr>
          <w:lang w:val="ro-RO"/>
        </w:rPr>
        <w:t>ai vise pe care le vrei</w:t>
      </w:r>
      <w:r w:rsidR="00901D3B" w:rsidRPr="00B071BF">
        <w:rPr>
          <w:lang w:val="ro-RO"/>
        </w:rPr>
        <w:t xml:space="preserve"> </w:t>
      </w:r>
      <w:r w:rsidRPr="00B071BF">
        <w:rPr>
          <w:lang w:val="ro-RO"/>
        </w:rPr>
        <w:t>îndeplinite</w:t>
      </w:r>
      <w:r w:rsidR="00F17B4D" w:rsidRPr="00B071BF">
        <w:rPr>
          <w:lang w:val="ro-RO"/>
        </w:rPr>
        <w:t>,</w:t>
      </w:r>
      <w:r w:rsidRPr="00B071BF">
        <w:rPr>
          <w:lang w:val="ro-RO"/>
        </w:rPr>
        <w:t xml:space="preserve"> vino să</w:t>
      </w:r>
      <w:r w:rsidR="00901D3B" w:rsidRPr="00B071BF">
        <w:rPr>
          <w:lang w:val="ro-RO"/>
        </w:rPr>
        <w:t xml:space="preserve"> </w:t>
      </w:r>
      <w:r w:rsidRPr="00B071BF">
        <w:rPr>
          <w:lang w:val="ro-RO"/>
        </w:rPr>
        <w:t>spui “Prezent!” la Neniţescu!</w:t>
      </w:r>
    </w:p>
    <w:p w:rsidR="00933F3D" w:rsidRPr="00B071BF" w:rsidRDefault="00933F3D" w:rsidP="00200867">
      <w:pPr>
        <w:rPr>
          <w:color w:val="FF0000"/>
          <w:lang w:val="ro-RO"/>
        </w:rPr>
      </w:pPr>
      <w:r w:rsidRPr="00B071BF">
        <w:rPr>
          <w:i/>
          <w:color w:val="FF0000"/>
          <w:lang w:val="ro-RO"/>
        </w:rPr>
        <w:t>Contact:</w:t>
      </w:r>
    </w:p>
    <w:p w:rsidR="008D6A5C" w:rsidRPr="00B071BF" w:rsidRDefault="00933F3D" w:rsidP="00200867">
      <w:pPr>
        <w:rPr>
          <w:lang w:val="ro-RO"/>
        </w:rPr>
      </w:pPr>
      <w:r w:rsidRPr="00B071BF">
        <w:rPr>
          <w:lang w:val="ro-RO"/>
        </w:rPr>
        <w:t xml:space="preserve">B-dul Theodor Pallady 26, Sector 3 </w:t>
      </w:r>
      <w:r w:rsidRPr="00B071BF">
        <w:rPr>
          <w:lang w:val="ro-RO"/>
        </w:rPr>
        <w:br/>
        <w:t xml:space="preserve">Tel/Fax: 021 345 38 65 / 021 345 09 20 </w:t>
      </w:r>
      <w:r w:rsidRPr="00B071BF">
        <w:rPr>
          <w:lang w:val="ro-RO"/>
        </w:rPr>
        <w:br/>
        <w:t xml:space="preserve">E-mail: nenitescuschool@yahoo.com                                 </w:t>
      </w:r>
      <w:r w:rsidRPr="00B071BF">
        <w:rPr>
          <w:lang w:val="ro-RO"/>
        </w:rPr>
        <w:br/>
        <w:t xml:space="preserve">www.nenitescu.ro      </w:t>
      </w:r>
      <w:r w:rsidRPr="00B071BF">
        <w:rPr>
          <w:lang w:val="ro-RO"/>
        </w:rPr>
        <w:br/>
        <w:t xml:space="preserve">Acces: Metrou: </w:t>
      </w:r>
      <w:proofErr w:type="spellStart"/>
      <w:r w:rsidRPr="00B071BF">
        <w:rPr>
          <w:lang w:val="ro-RO"/>
        </w:rPr>
        <w:t>staţia</w:t>
      </w:r>
      <w:proofErr w:type="spellEnd"/>
      <w:r w:rsidRPr="00B071BF">
        <w:rPr>
          <w:lang w:val="ro-RO"/>
        </w:rPr>
        <w:t xml:space="preserve"> “1 Dec.1918”  sau</w:t>
      </w:r>
      <w:r w:rsidR="000F720F" w:rsidRPr="00B071BF">
        <w:rPr>
          <w:lang w:val="ro-RO"/>
        </w:rPr>
        <w:t xml:space="preserve"> </w:t>
      </w:r>
      <w:r w:rsidR="003D2FE2">
        <w:rPr>
          <w:lang w:val="ro-RO"/>
        </w:rPr>
        <w:t xml:space="preserve">tramvai  </w:t>
      </w:r>
      <w:r w:rsidRPr="00B071BF">
        <w:rPr>
          <w:lang w:val="ro-RO"/>
        </w:rPr>
        <w:t xml:space="preserve">27, 40 - </w:t>
      </w:r>
      <w:proofErr w:type="spellStart"/>
      <w:r w:rsidRPr="00B071BF">
        <w:rPr>
          <w:lang w:val="ro-RO"/>
        </w:rPr>
        <w:t>statia</w:t>
      </w:r>
      <w:proofErr w:type="spellEnd"/>
      <w:r w:rsidRPr="00B071BF">
        <w:rPr>
          <w:lang w:val="ro-RO"/>
        </w:rPr>
        <w:t xml:space="preserve"> OZANA </w:t>
      </w:r>
    </w:p>
    <w:p w:rsidR="008D6A5C" w:rsidRPr="00B071BF" w:rsidRDefault="008D6A5C" w:rsidP="00200867">
      <w:pPr>
        <w:rPr>
          <w:lang w:val="ro-RO"/>
        </w:rPr>
      </w:pPr>
      <w:r w:rsidRPr="00B071BF">
        <w:rPr>
          <w:lang w:val="ro-RO"/>
        </w:rPr>
        <w:t>Anul</w:t>
      </w:r>
      <w:r w:rsidR="00C575BC" w:rsidRPr="00B071BF">
        <w:rPr>
          <w:lang w:val="ro-RO"/>
        </w:rPr>
        <w:t xml:space="preserve"> </w:t>
      </w:r>
      <w:r w:rsidR="004C43E5" w:rsidRPr="00B071BF">
        <w:rPr>
          <w:lang w:val="ro-RO"/>
        </w:rPr>
        <w:t>înființării</w:t>
      </w:r>
      <w:r w:rsidRPr="00B071BF">
        <w:rPr>
          <w:lang w:val="ro-RO"/>
        </w:rPr>
        <w:t>: 1948</w:t>
      </w:r>
    </w:p>
    <w:p w:rsidR="00933F3D" w:rsidRPr="00B071BF" w:rsidRDefault="008D6A5C" w:rsidP="00200867">
      <w:pPr>
        <w:rPr>
          <w:lang w:val="ro-RO"/>
        </w:rPr>
      </w:pPr>
      <w:r w:rsidRPr="00B071BF">
        <w:rPr>
          <w:lang w:val="ro-RO"/>
        </w:rPr>
        <w:t xml:space="preserve">Forma de </w:t>
      </w:r>
      <w:r w:rsidR="004C43E5" w:rsidRPr="00B071BF">
        <w:rPr>
          <w:lang w:val="ro-RO"/>
        </w:rPr>
        <w:t>învățământ</w:t>
      </w:r>
      <w:bookmarkStart w:id="0" w:name="_GoBack"/>
      <w:bookmarkEnd w:id="0"/>
      <w:r w:rsidRPr="00B071BF">
        <w:rPr>
          <w:lang w:val="ro-RO"/>
        </w:rPr>
        <w:t xml:space="preserve">: Liceal – zi, Postliceal </w:t>
      </w:r>
      <w:r w:rsidR="00C575BC" w:rsidRPr="00B071BF">
        <w:rPr>
          <w:lang w:val="ro-RO"/>
        </w:rPr>
        <w:t>–</w:t>
      </w:r>
      <w:r w:rsidRPr="00B071BF">
        <w:rPr>
          <w:lang w:val="ro-RO"/>
        </w:rPr>
        <w:t xml:space="preserve"> zi</w:t>
      </w:r>
      <w:r w:rsidR="00C575BC" w:rsidRPr="00B071BF">
        <w:rPr>
          <w:lang w:val="ro-RO"/>
        </w:rPr>
        <w:t xml:space="preserve"> si Profesional</w:t>
      </w:r>
    </w:p>
    <w:p w:rsidR="00912CE5" w:rsidRPr="00B071BF" w:rsidRDefault="00933F3D" w:rsidP="004063BD">
      <w:pPr>
        <w:jc w:val="both"/>
        <w:rPr>
          <w:i/>
          <w:lang w:val="ro-RO"/>
        </w:rPr>
      </w:pPr>
      <w:r w:rsidRPr="00B071BF">
        <w:rPr>
          <w:i/>
          <w:color w:val="FF0000"/>
          <w:lang w:val="ro-RO"/>
        </w:rPr>
        <w:t>Istoric:</w:t>
      </w:r>
      <w:r w:rsidRPr="00B071BF">
        <w:rPr>
          <w:i/>
          <w:lang w:val="ro-RO"/>
        </w:rPr>
        <w:br/>
      </w:r>
      <w:r w:rsidR="004063BD" w:rsidRPr="00B071BF">
        <w:rPr>
          <w:i/>
          <w:lang w:val="ro-RO"/>
        </w:rPr>
        <w:t>Tradiție</w:t>
      </w:r>
      <w:r w:rsidR="00912CE5" w:rsidRPr="00B071BF">
        <w:rPr>
          <w:i/>
          <w:lang w:val="ro-RO"/>
        </w:rPr>
        <w:t xml:space="preserve"> in a crea</w:t>
      </w:r>
      <w:r w:rsidR="00FD6FF1" w:rsidRPr="00B071BF">
        <w:rPr>
          <w:i/>
          <w:lang w:val="ro-RO"/>
        </w:rPr>
        <w:t xml:space="preserve"> </w:t>
      </w:r>
      <w:r w:rsidR="00912CE5" w:rsidRPr="00B071BF">
        <w:rPr>
          <w:i/>
          <w:lang w:val="ro-RO"/>
        </w:rPr>
        <w:t>viitor.</w:t>
      </w:r>
      <w:r w:rsidR="004063BD">
        <w:rPr>
          <w:i/>
          <w:lang w:val="ro-RO"/>
        </w:rPr>
        <w:t xml:space="preserve"> </w:t>
      </w:r>
      <w:r w:rsidR="00912CE5" w:rsidRPr="00B071BF">
        <w:rPr>
          <w:i/>
          <w:lang w:val="ro-RO"/>
        </w:rPr>
        <w:t>Colegiul</w:t>
      </w:r>
      <w:r w:rsidR="00901D3B" w:rsidRPr="00B071BF">
        <w:rPr>
          <w:i/>
          <w:lang w:val="ro-RO"/>
        </w:rPr>
        <w:t xml:space="preserve"> </w:t>
      </w:r>
      <w:r w:rsidR="00912CE5" w:rsidRPr="00B071BF">
        <w:rPr>
          <w:i/>
          <w:lang w:val="ro-RO"/>
        </w:rPr>
        <w:t>Tehnic "Costin D. Neniţescu" a fost</w:t>
      </w:r>
      <w:r w:rsidR="00901D3B" w:rsidRPr="00B071BF">
        <w:rPr>
          <w:i/>
          <w:lang w:val="ro-RO"/>
        </w:rPr>
        <w:t xml:space="preserve"> </w:t>
      </w:r>
      <w:proofErr w:type="spellStart"/>
      <w:r w:rsidR="00912CE5" w:rsidRPr="00B071BF">
        <w:rPr>
          <w:i/>
          <w:lang w:val="ro-RO"/>
        </w:rPr>
        <w:t>infiintat</w:t>
      </w:r>
      <w:proofErr w:type="spellEnd"/>
      <w:r w:rsidR="00912CE5" w:rsidRPr="00B071BF">
        <w:rPr>
          <w:i/>
          <w:lang w:val="ro-RO"/>
        </w:rPr>
        <w:t xml:space="preserve"> in 1948 şi</w:t>
      </w:r>
      <w:r w:rsidR="00901D3B" w:rsidRPr="00B071BF">
        <w:rPr>
          <w:i/>
          <w:lang w:val="ro-RO"/>
        </w:rPr>
        <w:t xml:space="preserve"> </w:t>
      </w:r>
      <w:proofErr w:type="spellStart"/>
      <w:r w:rsidR="00912CE5" w:rsidRPr="00B071BF">
        <w:rPr>
          <w:i/>
          <w:lang w:val="ro-RO"/>
        </w:rPr>
        <w:t>funcţionează</w:t>
      </w:r>
      <w:proofErr w:type="spellEnd"/>
      <w:r w:rsidR="00901D3B" w:rsidRPr="00B071BF">
        <w:rPr>
          <w:i/>
          <w:lang w:val="ro-RO"/>
        </w:rPr>
        <w:t xml:space="preserve"> </w:t>
      </w:r>
      <w:r w:rsidR="00912CE5" w:rsidRPr="00B071BF">
        <w:rPr>
          <w:i/>
          <w:lang w:val="ro-RO"/>
        </w:rPr>
        <w:t>în</w:t>
      </w:r>
      <w:r w:rsidR="00901D3B" w:rsidRPr="00B071BF">
        <w:rPr>
          <w:i/>
          <w:lang w:val="ro-RO"/>
        </w:rPr>
        <w:t xml:space="preserve"> actual </w:t>
      </w:r>
      <w:proofErr w:type="spellStart"/>
      <w:r w:rsidR="00912CE5" w:rsidRPr="00B071BF">
        <w:rPr>
          <w:i/>
          <w:lang w:val="ro-RO"/>
        </w:rPr>
        <w:t>loca</w:t>
      </w:r>
      <w:r w:rsidR="00901D3B" w:rsidRPr="00B071BF">
        <w:rPr>
          <w:i/>
          <w:lang w:val="ro-RO"/>
        </w:rPr>
        <w:t>ţie</w:t>
      </w:r>
      <w:proofErr w:type="spellEnd"/>
      <w:r w:rsidR="00901D3B" w:rsidRPr="00B071BF">
        <w:rPr>
          <w:i/>
          <w:lang w:val="ro-RO"/>
        </w:rPr>
        <w:t xml:space="preserve"> din anul 1968. Are aproape 6</w:t>
      </w:r>
      <w:r w:rsidR="00F96110" w:rsidRPr="00B071BF">
        <w:rPr>
          <w:i/>
          <w:lang w:val="ro-RO"/>
        </w:rPr>
        <w:t>5</w:t>
      </w:r>
      <w:r w:rsidR="00912CE5" w:rsidRPr="00B071BF">
        <w:rPr>
          <w:i/>
          <w:lang w:val="ro-RO"/>
        </w:rPr>
        <w:t xml:space="preserve"> de </w:t>
      </w:r>
      <w:proofErr w:type="spellStart"/>
      <w:r w:rsidR="00912CE5" w:rsidRPr="00B071BF">
        <w:rPr>
          <w:i/>
          <w:lang w:val="ro-RO"/>
        </w:rPr>
        <w:t>promoţii</w:t>
      </w:r>
      <w:proofErr w:type="spellEnd"/>
      <w:r w:rsidR="00912CE5" w:rsidRPr="00B071BF">
        <w:rPr>
          <w:i/>
          <w:lang w:val="ro-RO"/>
        </w:rPr>
        <w:t xml:space="preserve"> de tehnicieni</w:t>
      </w:r>
      <w:r w:rsidR="00901D3B" w:rsidRPr="00B071BF">
        <w:rPr>
          <w:i/>
          <w:lang w:val="ro-RO"/>
        </w:rPr>
        <w:t xml:space="preserve"> </w:t>
      </w:r>
      <w:proofErr w:type="spellStart"/>
      <w:r w:rsidR="00912CE5" w:rsidRPr="00B071BF">
        <w:rPr>
          <w:i/>
          <w:lang w:val="ro-RO"/>
        </w:rPr>
        <w:t>valoroşi</w:t>
      </w:r>
      <w:proofErr w:type="spellEnd"/>
      <w:r w:rsidR="00912CE5" w:rsidRPr="00B071BF">
        <w:rPr>
          <w:i/>
          <w:lang w:val="ro-RO"/>
        </w:rPr>
        <w:t xml:space="preserve">, </w:t>
      </w:r>
      <w:proofErr w:type="spellStart"/>
      <w:r w:rsidR="00912CE5" w:rsidRPr="00B071BF">
        <w:rPr>
          <w:i/>
          <w:lang w:val="ro-RO"/>
        </w:rPr>
        <w:t>pregătiţi</w:t>
      </w:r>
      <w:proofErr w:type="spellEnd"/>
      <w:r w:rsidR="00901D3B" w:rsidRPr="00B071BF">
        <w:rPr>
          <w:i/>
          <w:lang w:val="ro-RO"/>
        </w:rPr>
        <w:t xml:space="preserve"> </w:t>
      </w:r>
      <w:r w:rsidR="00912CE5" w:rsidRPr="00B071BF">
        <w:rPr>
          <w:i/>
          <w:lang w:val="ro-RO"/>
        </w:rPr>
        <w:t>în</w:t>
      </w:r>
      <w:r w:rsidR="00901D3B" w:rsidRPr="00B071BF">
        <w:rPr>
          <w:i/>
          <w:lang w:val="ro-RO"/>
        </w:rPr>
        <w:t xml:space="preserve"> </w:t>
      </w:r>
      <w:r w:rsidR="00912CE5" w:rsidRPr="00B071BF">
        <w:rPr>
          <w:i/>
          <w:lang w:val="ro-RO"/>
        </w:rPr>
        <w:t>domenii</w:t>
      </w:r>
      <w:r w:rsidR="00901D3B" w:rsidRPr="00B071BF">
        <w:rPr>
          <w:i/>
          <w:lang w:val="ro-RO"/>
        </w:rPr>
        <w:t xml:space="preserve"> </w:t>
      </w:r>
      <w:r w:rsidR="00912CE5" w:rsidRPr="00B071BF">
        <w:rPr>
          <w:i/>
          <w:lang w:val="ro-RO"/>
        </w:rPr>
        <w:t xml:space="preserve">industriale cu </w:t>
      </w:r>
      <w:proofErr w:type="spellStart"/>
      <w:r w:rsidR="00912CE5" w:rsidRPr="00B071BF">
        <w:rPr>
          <w:i/>
          <w:lang w:val="ro-RO"/>
        </w:rPr>
        <w:t>tradiţie</w:t>
      </w:r>
      <w:proofErr w:type="spellEnd"/>
      <w:r w:rsidR="00901D3B" w:rsidRPr="00B071BF">
        <w:rPr>
          <w:i/>
          <w:lang w:val="ro-RO"/>
        </w:rPr>
        <w:t xml:space="preserve"> </w:t>
      </w:r>
      <w:r w:rsidR="00912CE5" w:rsidRPr="00B071BF">
        <w:rPr>
          <w:i/>
          <w:lang w:val="ro-RO"/>
        </w:rPr>
        <w:t>şi</w:t>
      </w:r>
      <w:r w:rsidR="00C575BC" w:rsidRPr="00B071BF">
        <w:rPr>
          <w:i/>
          <w:lang w:val="ro-RO"/>
        </w:rPr>
        <w:t xml:space="preserve"> </w:t>
      </w:r>
      <w:r w:rsidR="00912CE5" w:rsidRPr="00B071BF">
        <w:rPr>
          <w:i/>
          <w:lang w:val="ro-RO"/>
        </w:rPr>
        <w:t>perspectivă –</w:t>
      </w:r>
      <w:r w:rsidR="00F96110" w:rsidRPr="00B071BF">
        <w:rPr>
          <w:i/>
          <w:lang w:val="ro-RO"/>
        </w:rPr>
        <w:t xml:space="preserve"> </w:t>
      </w:r>
      <w:r w:rsidR="00912CE5" w:rsidRPr="00B071BF">
        <w:rPr>
          <w:i/>
          <w:lang w:val="ro-RO"/>
        </w:rPr>
        <w:t>chimie</w:t>
      </w:r>
      <w:r w:rsidR="00901D3B" w:rsidRPr="00B071BF">
        <w:rPr>
          <w:i/>
          <w:lang w:val="ro-RO"/>
        </w:rPr>
        <w:t xml:space="preserve"> </w:t>
      </w:r>
      <w:r w:rsidR="00912CE5" w:rsidRPr="00B071BF">
        <w:rPr>
          <w:i/>
          <w:lang w:val="ro-RO"/>
        </w:rPr>
        <w:t>industrială, electrotehnică</w:t>
      </w:r>
      <w:r w:rsidR="00F96110" w:rsidRPr="00B071BF">
        <w:rPr>
          <w:i/>
          <w:lang w:val="ro-RO"/>
        </w:rPr>
        <w:t>, resurse</w:t>
      </w:r>
      <w:r w:rsidR="00B61C08">
        <w:rPr>
          <w:i/>
          <w:lang w:val="ro-RO"/>
        </w:rPr>
        <w:t xml:space="preserve"> naturale şi </w:t>
      </w:r>
      <w:r w:rsidR="00123318">
        <w:rPr>
          <w:i/>
          <w:lang w:val="ro-RO"/>
        </w:rPr>
        <w:t>protecția</w:t>
      </w:r>
      <w:r w:rsidR="00B61C08">
        <w:rPr>
          <w:i/>
          <w:lang w:val="ro-RO"/>
        </w:rPr>
        <w:t xml:space="preserve"> mediului</w:t>
      </w:r>
      <w:r w:rsidR="00912CE5" w:rsidRPr="00B071BF">
        <w:rPr>
          <w:i/>
          <w:lang w:val="ro-RO"/>
        </w:rPr>
        <w:t>.</w:t>
      </w:r>
      <w:r w:rsidR="00901D3B" w:rsidRPr="00B071BF">
        <w:rPr>
          <w:i/>
          <w:lang w:val="ro-RO"/>
        </w:rPr>
        <w:t xml:space="preserve"> </w:t>
      </w:r>
      <w:r w:rsidR="00912CE5" w:rsidRPr="00B071BF">
        <w:rPr>
          <w:i/>
          <w:lang w:val="ro-RO"/>
        </w:rPr>
        <w:t>Datorită</w:t>
      </w:r>
      <w:r w:rsidR="00901D3B" w:rsidRPr="00B071BF">
        <w:rPr>
          <w:i/>
          <w:lang w:val="ro-RO"/>
        </w:rPr>
        <w:t xml:space="preserve"> </w:t>
      </w:r>
      <w:proofErr w:type="spellStart"/>
      <w:r w:rsidR="00912CE5" w:rsidRPr="00B071BF">
        <w:rPr>
          <w:i/>
          <w:lang w:val="ro-RO"/>
        </w:rPr>
        <w:t>calităţii</w:t>
      </w:r>
      <w:proofErr w:type="spellEnd"/>
      <w:r w:rsidR="00901D3B" w:rsidRPr="00B071BF">
        <w:rPr>
          <w:i/>
          <w:lang w:val="ro-RO"/>
        </w:rPr>
        <w:t xml:space="preserve"> </w:t>
      </w:r>
      <w:proofErr w:type="spellStart"/>
      <w:r w:rsidR="00912CE5" w:rsidRPr="00B071BF">
        <w:rPr>
          <w:i/>
          <w:lang w:val="ro-RO"/>
        </w:rPr>
        <w:t>pregatirii</w:t>
      </w:r>
      <w:proofErr w:type="spellEnd"/>
      <w:r w:rsidR="00912CE5" w:rsidRPr="00B071BF">
        <w:rPr>
          <w:i/>
          <w:lang w:val="ro-RO"/>
        </w:rPr>
        <w:t xml:space="preserve">, </w:t>
      </w:r>
      <w:proofErr w:type="spellStart"/>
      <w:r w:rsidR="00912CE5" w:rsidRPr="00B071BF">
        <w:rPr>
          <w:i/>
          <w:lang w:val="ro-RO"/>
        </w:rPr>
        <w:t>numeroşi</w:t>
      </w:r>
      <w:proofErr w:type="spellEnd"/>
      <w:r w:rsidR="00901D3B" w:rsidRPr="00B071BF">
        <w:rPr>
          <w:i/>
          <w:lang w:val="ro-RO"/>
        </w:rPr>
        <w:t xml:space="preserve"> </w:t>
      </w:r>
      <w:proofErr w:type="spellStart"/>
      <w:r w:rsidR="00912CE5" w:rsidRPr="00B071BF">
        <w:rPr>
          <w:i/>
          <w:lang w:val="ro-RO"/>
        </w:rPr>
        <w:t>absolvenţi</w:t>
      </w:r>
      <w:proofErr w:type="spellEnd"/>
      <w:r w:rsidR="00901D3B" w:rsidRPr="00B071BF">
        <w:rPr>
          <w:i/>
          <w:lang w:val="ro-RO"/>
        </w:rPr>
        <w:t xml:space="preserve"> </w:t>
      </w:r>
      <w:r w:rsidR="00912CE5" w:rsidRPr="00B071BF">
        <w:rPr>
          <w:i/>
          <w:lang w:val="ro-RO"/>
        </w:rPr>
        <w:t>şi-au continuat</w:t>
      </w:r>
      <w:r w:rsidR="00901D3B" w:rsidRPr="00B071BF">
        <w:rPr>
          <w:i/>
          <w:lang w:val="ro-RO"/>
        </w:rPr>
        <w:t xml:space="preserve"> </w:t>
      </w:r>
      <w:r w:rsidR="00912CE5" w:rsidRPr="00B071BF">
        <w:rPr>
          <w:i/>
          <w:lang w:val="ro-RO"/>
        </w:rPr>
        <w:t>studiile, astăzi</w:t>
      </w:r>
      <w:r w:rsidR="00901D3B" w:rsidRPr="00B071BF">
        <w:rPr>
          <w:i/>
          <w:lang w:val="ro-RO"/>
        </w:rPr>
        <w:t xml:space="preserve"> </w:t>
      </w:r>
      <w:proofErr w:type="spellStart"/>
      <w:r w:rsidR="00912CE5" w:rsidRPr="00B071BF">
        <w:rPr>
          <w:i/>
          <w:lang w:val="ro-RO"/>
        </w:rPr>
        <w:t>mulţi</w:t>
      </w:r>
      <w:proofErr w:type="spellEnd"/>
      <w:r w:rsidR="00901D3B" w:rsidRPr="00B071BF">
        <w:rPr>
          <w:i/>
          <w:lang w:val="ro-RO"/>
        </w:rPr>
        <w:t xml:space="preserve"> </w:t>
      </w:r>
      <w:r w:rsidR="00912CE5" w:rsidRPr="00B071BF">
        <w:rPr>
          <w:i/>
          <w:lang w:val="ro-RO"/>
        </w:rPr>
        <w:t>dintre</w:t>
      </w:r>
      <w:r w:rsidR="00901D3B" w:rsidRPr="00B071BF">
        <w:rPr>
          <w:i/>
          <w:lang w:val="ro-RO"/>
        </w:rPr>
        <w:t xml:space="preserve"> </w:t>
      </w:r>
      <w:proofErr w:type="spellStart"/>
      <w:r w:rsidR="00912CE5" w:rsidRPr="00B071BF">
        <w:rPr>
          <w:i/>
          <w:lang w:val="ro-RO"/>
        </w:rPr>
        <w:t>aceştia</w:t>
      </w:r>
      <w:proofErr w:type="spellEnd"/>
      <w:r w:rsidR="00901D3B" w:rsidRPr="00B071BF">
        <w:rPr>
          <w:i/>
          <w:lang w:val="ro-RO"/>
        </w:rPr>
        <w:t xml:space="preserve"> </w:t>
      </w:r>
      <w:r w:rsidR="00912CE5" w:rsidRPr="00B071BF">
        <w:rPr>
          <w:i/>
          <w:lang w:val="ro-RO"/>
        </w:rPr>
        <w:t>fiind</w:t>
      </w:r>
      <w:r w:rsidR="00901D3B" w:rsidRPr="00B071BF">
        <w:rPr>
          <w:i/>
          <w:lang w:val="ro-RO"/>
        </w:rPr>
        <w:t xml:space="preserve"> </w:t>
      </w:r>
      <w:r w:rsidR="00912CE5" w:rsidRPr="00B071BF">
        <w:rPr>
          <w:i/>
          <w:lang w:val="ro-RO"/>
        </w:rPr>
        <w:t>ingineri, cercetători</w:t>
      </w:r>
      <w:r w:rsidR="00901D3B" w:rsidRPr="00B071BF">
        <w:rPr>
          <w:i/>
          <w:lang w:val="ro-RO"/>
        </w:rPr>
        <w:t xml:space="preserve"> </w:t>
      </w:r>
      <w:r w:rsidR="00912CE5" w:rsidRPr="00B071BF">
        <w:rPr>
          <w:i/>
          <w:lang w:val="ro-RO"/>
        </w:rPr>
        <w:t>sau</w:t>
      </w:r>
      <w:r w:rsidR="00901D3B" w:rsidRPr="00B071BF">
        <w:rPr>
          <w:i/>
          <w:lang w:val="ro-RO"/>
        </w:rPr>
        <w:t xml:space="preserve"> </w:t>
      </w:r>
      <w:r w:rsidR="00912CE5" w:rsidRPr="00B071BF">
        <w:rPr>
          <w:i/>
          <w:lang w:val="ro-RO"/>
        </w:rPr>
        <w:t>profesori.</w:t>
      </w:r>
    </w:p>
    <w:p w:rsidR="003A3F27" w:rsidRPr="00B071BF" w:rsidRDefault="003A3F27" w:rsidP="003A3F27">
      <w:pPr>
        <w:pStyle w:val="Listparagraf"/>
        <w:rPr>
          <w:i/>
          <w:color w:val="FF0000"/>
          <w:lang w:val="ro-RO"/>
        </w:rPr>
      </w:pPr>
    </w:p>
    <w:p w:rsidR="00255898" w:rsidRPr="00B071BF" w:rsidRDefault="00255898" w:rsidP="00200867">
      <w:pPr>
        <w:pStyle w:val="Listparagraf"/>
        <w:numPr>
          <w:ilvl w:val="0"/>
          <w:numId w:val="16"/>
        </w:numPr>
        <w:rPr>
          <w:b/>
          <w:i/>
          <w:color w:val="FF0000"/>
          <w:lang w:val="ro-RO"/>
        </w:rPr>
      </w:pPr>
      <w:r w:rsidRPr="00B071BF">
        <w:rPr>
          <w:b/>
          <w:i/>
          <w:color w:val="FF0000"/>
          <w:lang w:val="ro-RO"/>
        </w:rPr>
        <w:t>Niveluri</w:t>
      </w:r>
      <w:r w:rsidR="00C575BC" w:rsidRPr="00B071BF">
        <w:rPr>
          <w:b/>
          <w:i/>
          <w:color w:val="FF0000"/>
          <w:lang w:val="ro-RO"/>
        </w:rPr>
        <w:t xml:space="preserve"> </w:t>
      </w:r>
      <w:r w:rsidRPr="00B071BF">
        <w:rPr>
          <w:b/>
          <w:i/>
          <w:color w:val="FF0000"/>
          <w:lang w:val="ro-RO"/>
        </w:rPr>
        <w:t>si</w:t>
      </w:r>
      <w:r w:rsidR="00C575BC" w:rsidRPr="00B071BF">
        <w:rPr>
          <w:b/>
          <w:i/>
          <w:color w:val="FF0000"/>
          <w:lang w:val="ro-RO"/>
        </w:rPr>
        <w:t xml:space="preserve"> </w:t>
      </w:r>
      <w:r w:rsidRPr="00B071BF">
        <w:rPr>
          <w:b/>
          <w:i/>
          <w:color w:val="FF0000"/>
          <w:lang w:val="ro-RO"/>
        </w:rPr>
        <w:t xml:space="preserve">forme de </w:t>
      </w:r>
      <w:proofErr w:type="spellStart"/>
      <w:r w:rsidRPr="00B071BF">
        <w:rPr>
          <w:b/>
          <w:i/>
          <w:color w:val="FF0000"/>
          <w:lang w:val="ro-RO"/>
        </w:rPr>
        <w:t>invatamant</w:t>
      </w:r>
      <w:proofErr w:type="spellEnd"/>
      <w:r w:rsidR="000F720F" w:rsidRPr="00B071BF">
        <w:rPr>
          <w:b/>
          <w:i/>
          <w:color w:val="FF0000"/>
          <w:lang w:val="ro-RO"/>
        </w:rPr>
        <w:t xml:space="preserve"> </w:t>
      </w:r>
    </w:p>
    <w:p w:rsidR="000F720F" w:rsidRPr="00B071BF" w:rsidRDefault="00D8502F" w:rsidP="000F720F">
      <w:pPr>
        <w:ind w:left="360"/>
        <w:rPr>
          <w:i/>
          <w:lang w:val="ro-RO"/>
        </w:rPr>
      </w:pPr>
      <w:r w:rsidRPr="00B071BF">
        <w:rPr>
          <w:i/>
          <w:lang w:val="ro-RO"/>
        </w:rPr>
        <w:t>Î</w:t>
      </w:r>
      <w:r w:rsidR="00123318">
        <w:rPr>
          <w:i/>
          <w:lang w:val="ro-RO"/>
        </w:rPr>
        <w:t xml:space="preserve">n anul </w:t>
      </w:r>
      <w:proofErr w:type="spellStart"/>
      <w:r w:rsidR="00123318">
        <w:rPr>
          <w:i/>
          <w:lang w:val="ro-RO"/>
        </w:rPr>
        <w:t>scolar</w:t>
      </w:r>
      <w:proofErr w:type="spellEnd"/>
      <w:r w:rsidR="00123318">
        <w:rPr>
          <w:i/>
          <w:lang w:val="ro-RO"/>
        </w:rPr>
        <w:t xml:space="preserve"> 2019-2020 sunt înscriși 600</w:t>
      </w:r>
      <w:r w:rsidR="000F720F" w:rsidRPr="00B071BF">
        <w:rPr>
          <w:i/>
          <w:lang w:val="ro-RO"/>
        </w:rPr>
        <w:t xml:space="preserve"> de el</w:t>
      </w:r>
      <w:r w:rsidR="00F47CAF" w:rsidRPr="00B071BF">
        <w:rPr>
          <w:i/>
          <w:lang w:val="ro-RO"/>
        </w:rPr>
        <w:t>evi  în</w:t>
      </w:r>
      <w:r w:rsidR="000F720F" w:rsidRPr="00B071BF">
        <w:rPr>
          <w:i/>
          <w:lang w:val="ro-RO"/>
        </w:rPr>
        <w:t xml:space="preserve"> 25 clase</w:t>
      </w:r>
      <w:r w:rsidR="00F47CAF" w:rsidRPr="00B071BF">
        <w:rPr>
          <w:i/>
          <w:lang w:val="ro-RO"/>
        </w:rPr>
        <w:t>:</w:t>
      </w:r>
    </w:p>
    <w:p w:rsidR="00255898" w:rsidRPr="00B071BF" w:rsidRDefault="00255898" w:rsidP="00200867">
      <w:pPr>
        <w:pStyle w:val="Listparagraf"/>
        <w:numPr>
          <w:ilvl w:val="0"/>
          <w:numId w:val="17"/>
        </w:numPr>
        <w:rPr>
          <w:b/>
          <w:lang w:val="ro-RO"/>
        </w:rPr>
      </w:pPr>
      <w:r w:rsidRPr="00B071BF">
        <w:rPr>
          <w:b/>
          <w:i/>
          <w:color w:val="FF0000"/>
          <w:lang w:val="ro-RO"/>
        </w:rPr>
        <w:t>Oferta</w:t>
      </w:r>
      <w:r w:rsidR="00C575BC" w:rsidRPr="00B071BF">
        <w:rPr>
          <w:b/>
          <w:i/>
          <w:color w:val="FF0000"/>
          <w:lang w:val="ro-RO"/>
        </w:rPr>
        <w:t xml:space="preserve"> </w:t>
      </w:r>
      <w:r w:rsidRPr="00B071BF">
        <w:rPr>
          <w:b/>
          <w:i/>
          <w:color w:val="FF0000"/>
          <w:lang w:val="ro-RO"/>
        </w:rPr>
        <w:t>educațională</w:t>
      </w:r>
      <w:r w:rsidR="00123318">
        <w:rPr>
          <w:b/>
          <w:i/>
          <w:color w:val="FF0000"/>
          <w:lang w:val="ro-RO"/>
        </w:rPr>
        <w:t xml:space="preserve"> în anul școlar 2020-2021</w:t>
      </w:r>
      <w:r w:rsidRPr="00B071BF">
        <w:rPr>
          <w:b/>
          <w:color w:val="FF0000"/>
          <w:lang w:val="ro-RO"/>
        </w:rPr>
        <w:t xml:space="preserve">: </w:t>
      </w:r>
    </w:p>
    <w:p w:rsidR="00255898" w:rsidRPr="00123318" w:rsidRDefault="00255898" w:rsidP="00200867">
      <w:pPr>
        <w:rPr>
          <w:b/>
          <w:i/>
          <w:lang w:val="ro-RO"/>
        </w:rPr>
      </w:pPr>
      <w:r w:rsidRPr="00123318">
        <w:rPr>
          <w:b/>
          <w:i/>
          <w:lang w:val="ro-RO"/>
        </w:rPr>
        <w:lastRenderedPageBreak/>
        <w:t>FILIERA TEORETICĂ - LICEU ZI</w:t>
      </w:r>
    </w:p>
    <w:p w:rsidR="00255898" w:rsidRPr="00123318" w:rsidRDefault="00D8502F" w:rsidP="00123318">
      <w:pPr>
        <w:pStyle w:val="Listparagraf"/>
        <w:numPr>
          <w:ilvl w:val="0"/>
          <w:numId w:val="20"/>
        </w:numPr>
        <w:rPr>
          <w:lang w:val="ro-RO"/>
        </w:rPr>
      </w:pPr>
      <w:r w:rsidRPr="00123318">
        <w:rPr>
          <w:lang w:val="ro-RO"/>
        </w:rPr>
        <w:t>Profil</w:t>
      </w:r>
      <w:r w:rsidR="00123318" w:rsidRPr="00123318">
        <w:rPr>
          <w:lang w:val="ro-RO"/>
        </w:rPr>
        <w:t>:</w:t>
      </w:r>
      <w:r w:rsidRPr="00123318">
        <w:rPr>
          <w:lang w:val="ro-RO"/>
        </w:rPr>
        <w:t xml:space="preserve"> </w:t>
      </w:r>
      <w:r w:rsidR="00255898" w:rsidRPr="00123318">
        <w:rPr>
          <w:lang w:val="ro-RO"/>
        </w:rPr>
        <w:t>Real – </w:t>
      </w:r>
      <w:r w:rsidR="00123318" w:rsidRPr="00123318">
        <w:rPr>
          <w:lang w:val="ro-RO"/>
        </w:rPr>
        <w:t>Științe</w:t>
      </w:r>
      <w:r w:rsidR="00633BDB" w:rsidRPr="00123318">
        <w:rPr>
          <w:lang w:val="ro-RO"/>
        </w:rPr>
        <w:t xml:space="preserve"> ale naturii </w:t>
      </w:r>
      <w:r w:rsidR="00123318" w:rsidRPr="00123318">
        <w:rPr>
          <w:lang w:val="ro-RO"/>
        </w:rPr>
        <w:t xml:space="preserve"> -  1 clasă (28 elevi) – limba străină II – Limba spaniolă</w:t>
      </w:r>
    </w:p>
    <w:p w:rsidR="00255898" w:rsidRPr="00123318" w:rsidRDefault="00255898" w:rsidP="00200867">
      <w:pPr>
        <w:rPr>
          <w:b/>
          <w:i/>
          <w:lang w:val="ro-RO"/>
        </w:rPr>
      </w:pPr>
      <w:r w:rsidRPr="00123318">
        <w:rPr>
          <w:b/>
          <w:i/>
          <w:lang w:val="ro-RO"/>
        </w:rPr>
        <w:t xml:space="preserve">Filiera TEHNOLOGICĂ - LICEU ZI </w:t>
      </w:r>
    </w:p>
    <w:p w:rsidR="00255898" w:rsidRPr="00123318" w:rsidRDefault="00255898" w:rsidP="00123318">
      <w:pPr>
        <w:pStyle w:val="Listparagraf"/>
        <w:numPr>
          <w:ilvl w:val="0"/>
          <w:numId w:val="20"/>
        </w:numPr>
        <w:rPr>
          <w:lang w:val="ro-RO"/>
        </w:rPr>
      </w:pPr>
      <w:r w:rsidRPr="00123318">
        <w:rPr>
          <w:lang w:val="ro-RO"/>
        </w:rPr>
        <w:t xml:space="preserve">Profilul: </w:t>
      </w:r>
      <w:r w:rsidR="00123318" w:rsidRPr="00123318">
        <w:rPr>
          <w:lang w:val="ro-RO"/>
        </w:rPr>
        <w:t>Resurse</w:t>
      </w:r>
      <w:r w:rsidR="00C575BC" w:rsidRPr="00123318">
        <w:rPr>
          <w:lang w:val="ro-RO"/>
        </w:rPr>
        <w:t xml:space="preserve"> natural </w:t>
      </w:r>
      <w:r w:rsidR="00123318" w:rsidRPr="00123318">
        <w:rPr>
          <w:lang w:val="ro-RO"/>
        </w:rPr>
        <w:t>și</w:t>
      </w:r>
      <w:r w:rsidR="00C575BC" w:rsidRPr="00123318">
        <w:rPr>
          <w:lang w:val="ro-RO"/>
        </w:rPr>
        <w:t xml:space="preserve"> </w:t>
      </w:r>
      <w:r w:rsidR="004063BD" w:rsidRPr="00123318">
        <w:rPr>
          <w:lang w:val="ro-RO"/>
        </w:rPr>
        <w:t>protecția</w:t>
      </w:r>
      <w:r w:rsidR="00C575BC" w:rsidRPr="00123318">
        <w:rPr>
          <w:lang w:val="ro-RO"/>
        </w:rPr>
        <w:t xml:space="preserve"> </w:t>
      </w:r>
      <w:r w:rsidRPr="00123318">
        <w:rPr>
          <w:lang w:val="ro-RO"/>
        </w:rPr>
        <w:t>mediului – Domeniul: Protecţia</w:t>
      </w:r>
      <w:r w:rsidR="009E2D21" w:rsidRPr="00123318">
        <w:rPr>
          <w:lang w:val="ro-RO"/>
        </w:rPr>
        <w:t xml:space="preserve"> </w:t>
      </w:r>
      <w:r w:rsidRPr="00123318">
        <w:rPr>
          <w:lang w:val="ro-RO"/>
        </w:rPr>
        <w:t>mediului; Calificarea:  Tehnician</w:t>
      </w:r>
      <w:r w:rsidR="00C575BC" w:rsidRPr="00123318">
        <w:rPr>
          <w:lang w:val="ro-RO"/>
        </w:rPr>
        <w:t xml:space="preserve"> ecolog </w:t>
      </w:r>
      <w:r w:rsidRPr="00123318">
        <w:rPr>
          <w:lang w:val="ro-RO"/>
        </w:rPr>
        <w:t>şi</w:t>
      </w:r>
      <w:r w:rsidR="00C575BC" w:rsidRPr="00123318">
        <w:rPr>
          <w:lang w:val="ro-RO"/>
        </w:rPr>
        <w:t xml:space="preserve"> </w:t>
      </w:r>
      <w:r w:rsidR="00123318" w:rsidRPr="00123318">
        <w:rPr>
          <w:lang w:val="ro-RO"/>
        </w:rPr>
        <w:t>protecția</w:t>
      </w:r>
      <w:r w:rsidR="00C575BC" w:rsidRPr="00123318">
        <w:rPr>
          <w:lang w:val="ro-RO"/>
        </w:rPr>
        <w:t xml:space="preserve"> </w:t>
      </w:r>
      <w:r w:rsidR="00123318" w:rsidRPr="00123318">
        <w:rPr>
          <w:lang w:val="ro-RO"/>
        </w:rPr>
        <w:t>calității</w:t>
      </w:r>
      <w:r w:rsidR="00C575BC" w:rsidRPr="00123318">
        <w:rPr>
          <w:lang w:val="ro-RO"/>
        </w:rPr>
        <w:t xml:space="preserve"> </w:t>
      </w:r>
      <w:r w:rsidR="00123318" w:rsidRPr="00123318">
        <w:rPr>
          <w:lang w:val="ro-RO"/>
        </w:rPr>
        <w:t>mediului – 2 clase (56 elevi)</w:t>
      </w:r>
    </w:p>
    <w:p w:rsidR="00255898" w:rsidRDefault="00255898" w:rsidP="00123318">
      <w:pPr>
        <w:pStyle w:val="Listparagraf"/>
        <w:numPr>
          <w:ilvl w:val="0"/>
          <w:numId w:val="20"/>
        </w:numPr>
        <w:rPr>
          <w:lang w:val="ro-RO"/>
        </w:rPr>
      </w:pPr>
      <w:r w:rsidRPr="00123318">
        <w:rPr>
          <w:lang w:val="ro-RO"/>
        </w:rPr>
        <w:t xml:space="preserve">Profilul: </w:t>
      </w:r>
      <w:r w:rsidR="00123318" w:rsidRPr="00123318">
        <w:rPr>
          <w:lang w:val="ro-RO"/>
        </w:rPr>
        <w:t>Resurse</w:t>
      </w:r>
      <w:r w:rsidR="00C575BC" w:rsidRPr="00123318">
        <w:rPr>
          <w:lang w:val="ro-RO"/>
        </w:rPr>
        <w:t xml:space="preserve"> natural </w:t>
      </w:r>
      <w:r w:rsidRPr="00123318">
        <w:rPr>
          <w:lang w:val="ro-RO"/>
        </w:rPr>
        <w:t>şi</w:t>
      </w:r>
      <w:r w:rsidR="00C575BC" w:rsidRPr="00123318">
        <w:rPr>
          <w:lang w:val="ro-RO"/>
        </w:rPr>
        <w:t xml:space="preserve"> </w:t>
      </w:r>
      <w:r w:rsidR="00A811FB" w:rsidRPr="00123318">
        <w:rPr>
          <w:lang w:val="ro-RO"/>
        </w:rPr>
        <w:t>protecția</w:t>
      </w:r>
      <w:r w:rsidR="00C575BC" w:rsidRPr="00123318">
        <w:rPr>
          <w:lang w:val="ro-RO"/>
        </w:rPr>
        <w:t xml:space="preserve"> </w:t>
      </w:r>
      <w:r w:rsidRPr="00123318">
        <w:rPr>
          <w:lang w:val="ro-RO"/>
        </w:rPr>
        <w:t>mediului – Domeniul: Industrie</w:t>
      </w:r>
      <w:r w:rsidR="00C575BC" w:rsidRPr="00123318">
        <w:rPr>
          <w:lang w:val="ro-RO"/>
        </w:rPr>
        <w:t xml:space="preserve"> </w:t>
      </w:r>
      <w:r w:rsidRPr="00123318">
        <w:rPr>
          <w:lang w:val="ro-RO"/>
        </w:rPr>
        <w:t>alimentară; Calificarea:  Tehnician</w:t>
      </w:r>
      <w:r w:rsidR="00C575BC" w:rsidRPr="00123318">
        <w:rPr>
          <w:lang w:val="ro-RO"/>
        </w:rPr>
        <w:t xml:space="preserve"> </w:t>
      </w:r>
      <w:r w:rsidRPr="00123318">
        <w:rPr>
          <w:lang w:val="ro-RO"/>
        </w:rPr>
        <w:t>analize</w:t>
      </w:r>
      <w:r w:rsidR="00C575BC" w:rsidRPr="00123318">
        <w:rPr>
          <w:lang w:val="ro-RO"/>
        </w:rPr>
        <w:t xml:space="preserve"> </w:t>
      </w:r>
      <w:r w:rsidRPr="00123318">
        <w:rPr>
          <w:lang w:val="ro-RO"/>
        </w:rPr>
        <w:t>produse</w:t>
      </w:r>
      <w:r w:rsidR="00C575BC" w:rsidRPr="00123318">
        <w:rPr>
          <w:lang w:val="ro-RO"/>
        </w:rPr>
        <w:t xml:space="preserve"> </w:t>
      </w:r>
      <w:r w:rsidRPr="00123318">
        <w:rPr>
          <w:lang w:val="ro-RO"/>
        </w:rPr>
        <w:t>a</w:t>
      </w:r>
      <w:r w:rsidR="00123318">
        <w:rPr>
          <w:lang w:val="ro-RO"/>
        </w:rPr>
        <w:t xml:space="preserve">limentare </w:t>
      </w:r>
      <w:r w:rsidR="00123318" w:rsidRPr="00123318">
        <w:rPr>
          <w:lang w:val="ro-RO"/>
        </w:rPr>
        <w:t>– 2 clase (56 elevi)</w:t>
      </w:r>
    </w:p>
    <w:p w:rsidR="009E2D21" w:rsidRPr="004063BD" w:rsidRDefault="009E2D21" w:rsidP="00554868">
      <w:pPr>
        <w:pStyle w:val="Listparagraf"/>
        <w:numPr>
          <w:ilvl w:val="0"/>
          <w:numId w:val="20"/>
        </w:numPr>
        <w:rPr>
          <w:lang w:val="ro-RO"/>
        </w:rPr>
      </w:pPr>
      <w:r w:rsidRPr="004063BD">
        <w:rPr>
          <w:lang w:val="ro-RO"/>
        </w:rPr>
        <w:t xml:space="preserve"> Pr</w:t>
      </w:r>
      <w:r w:rsidR="00895ADA" w:rsidRPr="004063BD">
        <w:rPr>
          <w:lang w:val="ro-RO"/>
        </w:rPr>
        <w:t xml:space="preserve">ofil: </w:t>
      </w:r>
      <w:r w:rsidR="004063BD" w:rsidRPr="004063BD">
        <w:rPr>
          <w:lang w:val="ro-RO"/>
        </w:rPr>
        <w:t xml:space="preserve"> Resurse natural şi protecția mediului</w:t>
      </w:r>
      <w:r w:rsidR="00895ADA" w:rsidRPr="004063BD">
        <w:rPr>
          <w:lang w:val="ro-RO"/>
        </w:rPr>
        <w:t xml:space="preserve"> – </w:t>
      </w:r>
      <w:r w:rsidRPr="004063BD">
        <w:rPr>
          <w:lang w:val="ro-RO"/>
        </w:rPr>
        <w:t>Domeniul:</w:t>
      </w:r>
      <w:r w:rsidR="00895ADA" w:rsidRPr="004063BD">
        <w:rPr>
          <w:lang w:val="ro-RO"/>
        </w:rPr>
        <w:t xml:space="preserve"> </w:t>
      </w:r>
      <w:r w:rsidRPr="004063BD">
        <w:rPr>
          <w:lang w:val="ro-RO"/>
        </w:rPr>
        <w:t xml:space="preserve"> Chimie Industriala; Calificarea – Tehnician </w:t>
      </w:r>
      <w:r w:rsidR="004063BD" w:rsidRPr="004063BD">
        <w:rPr>
          <w:lang w:val="ro-RO"/>
        </w:rPr>
        <w:t xml:space="preserve">chimist de laborator </w:t>
      </w:r>
      <w:r w:rsidR="004063BD">
        <w:rPr>
          <w:lang w:val="ro-RO"/>
        </w:rPr>
        <w:t xml:space="preserve">- </w:t>
      </w:r>
      <w:r w:rsidR="00123318" w:rsidRPr="004063BD">
        <w:rPr>
          <w:lang w:val="ro-RO"/>
        </w:rPr>
        <w:t>1 clasă (28 elevi)</w:t>
      </w:r>
    </w:p>
    <w:p w:rsidR="00895ADA" w:rsidRPr="00B071BF" w:rsidRDefault="00895ADA" w:rsidP="00C70089">
      <w:pPr>
        <w:ind w:firstLine="720"/>
        <w:rPr>
          <w:lang w:val="ro-RO"/>
        </w:rPr>
      </w:pPr>
    </w:p>
    <w:p w:rsidR="000F720F" w:rsidRPr="00B071BF" w:rsidRDefault="00123318" w:rsidP="00200867">
      <w:pPr>
        <w:rPr>
          <w:lang w:val="ro-RO"/>
        </w:rPr>
      </w:pPr>
      <w:r w:rsidRPr="00123318">
        <w:rPr>
          <w:b/>
          <w:i/>
          <w:lang w:val="ro-RO"/>
        </w:rPr>
        <w:t>ÎNVĂȚĂMÂNT PROFESIONAL</w:t>
      </w:r>
      <w:r>
        <w:rPr>
          <w:b/>
          <w:i/>
          <w:lang w:val="ro-RO"/>
        </w:rPr>
        <w:t xml:space="preserve"> </w:t>
      </w:r>
      <w:r w:rsidR="00895ADA" w:rsidRPr="00B071BF">
        <w:rPr>
          <w:lang w:val="ro-RO"/>
        </w:rPr>
        <w:t>–</w:t>
      </w:r>
      <w:r>
        <w:rPr>
          <w:lang w:val="ro-RO"/>
        </w:rPr>
        <w:t xml:space="preserve"> </w:t>
      </w:r>
      <w:r w:rsidR="000F720F" w:rsidRPr="00B071BF">
        <w:rPr>
          <w:lang w:val="ro-RO"/>
        </w:rPr>
        <w:t>Domeniul Chimie Industrială – Operator industria de m</w:t>
      </w:r>
      <w:r w:rsidR="00895ADA" w:rsidRPr="00B071BF">
        <w:rPr>
          <w:lang w:val="ro-RO"/>
        </w:rPr>
        <w:t xml:space="preserve">edicamente si produse cosmetice </w:t>
      </w:r>
      <w:r>
        <w:rPr>
          <w:lang w:val="ro-RO"/>
        </w:rPr>
        <w:t xml:space="preserve">– învățământ profesional 3 ani – </w:t>
      </w:r>
      <w:r w:rsidRPr="00123318">
        <w:rPr>
          <w:lang w:val="ro-RO"/>
        </w:rPr>
        <w:t>1</w:t>
      </w:r>
      <w:r>
        <w:rPr>
          <w:lang w:val="ro-RO"/>
        </w:rPr>
        <w:t xml:space="preserve"> </w:t>
      </w:r>
      <w:r w:rsidRPr="00123318">
        <w:rPr>
          <w:lang w:val="ro-RO"/>
        </w:rPr>
        <w:t>clasă (28 elevi)</w:t>
      </w:r>
    </w:p>
    <w:p w:rsidR="00123318" w:rsidRDefault="00255898" w:rsidP="00123318">
      <w:pPr>
        <w:spacing w:after="0" w:line="240" w:lineRule="auto"/>
        <w:rPr>
          <w:b/>
          <w:i/>
          <w:lang w:val="ro-RO"/>
        </w:rPr>
      </w:pPr>
      <w:r w:rsidRPr="00123318">
        <w:rPr>
          <w:b/>
          <w:i/>
          <w:lang w:val="ro-RO"/>
        </w:rPr>
        <w:t>INVATAMANT ZI  POSTLICEAL</w:t>
      </w:r>
    </w:p>
    <w:p w:rsidR="00255898" w:rsidRPr="00123318" w:rsidRDefault="00255898" w:rsidP="00123318">
      <w:pPr>
        <w:spacing w:after="0" w:line="240" w:lineRule="auto"/>
        <w:rPr>
          <w:b/>
          <w:i/>
          <w:lang w:val="ro-RO"/>
        </w:rPr>
      </w:pPr>
      <w:r w:rsidRPr="00123318">
        <w:rPr>
          <w:lang w:val="ro-RO"/>
        </w:rPr>
        <w:t>Domeniul –</w:t>
      </w:r>
      <w:r w:rsidR="00123318" w:rsidRPr="00123318">
        <w:rPr>
          <w:lang w:val="ro-RO"/>
        </w:rPr>
        <w:t xml:space="preserve"> </w:t>
      </w:r>
      <w:r w:rsidRPr="00123318">
        <w:rPr>
          <w:lang w:val="ro-RO"/>
        </w:rPr>
        <w:t>Industrie alimentara ; Calificarea</w:t>
      </w:r>
      <w:r w:rsidR="00123318" w:rsidRPr="00123318">
        <w:rPr>
          <w:lang w:val="ro-RO"/>
        </w:rPr>
        <w:t xml:space="preserve"> </w:t>
      </w:r>
      <w:r w:rsidRPr="00123318">
        <w:rPr>
          <w:lang w:val="ro-RO"/>
        </w:rPr>
        <w:t>profesională: Tehnician</w:t>
      </w:r>
      <w:r w:rsidR="000F720F" w:rsidRPr="00123318">
        <w:rPr>
          <w:lang w:val="ro-RO"/>
        </w:rPr>
        <w:t xml:space="preserve"> </w:t>
      </w:r>
      <w:r w:rsidR="00200867" w:rsidRPr="00123318">
        <w:rPr>
          <w:lang w:val="ro-RO"/>
        </w:rPr>
        <w:t>controlul</w:t>
      </w:r>
      <w:r w:rsidR="000F720F" w:rsidRPr="00123318">
        <w:rPr>
          <w:lang w:val="ro-RO"/>
        </w:rPr>
        <w:t xml:space="preserve"> </w:t>
      </w:r>
      <w:r w:rsidR="00123318" w:rsidRPr="00123318">
        <w:rPr>
          <w:lang w:val="ro-RO"/>
        </w:rPr>
        <w:t>calității</w:t>
      </w:r>
      <w:r w:rsidR="000F720F" w:rsidRPr="00123318">
        <w:rPr>
          <w:lang w:val="ro-RO"/>
        </w:rPr>
        <w:t xml:space="preserve">  </w:t>
      </w:r>
      <w:r w:rsidR="00200867" w:rsidRPr="00123318">
        <w:rPr>
          <w:lang w:val="ro-RO"/>
        </w:rPr>
        <w:t>produselor</w:t>
      </w:r>
      <w:r w:rsidR="000F720F" w:rsidRPr="00123318">
        <w:rPr>
          <w:lang w:val="ro-RO"/>
        </w:rPr>
        <w:t xml:space="preserve"> </w:t>
      </w:r>
      <w:r w:rsidR="00200867" w:rsidRPr="00123318">
        <w:rPr>
          <w:lang w:val="ro-RO"/>
        </w:rPr>
        <w:t>agroalimentare</w:t>
      </w:r>
      <w:r w:rsidR="00DF554A" w:rsidRPr="00123318">
        <w:rPr>
          <w:lang w:val="ro-RO"/>
        </w:rPr>
        <w:t xml:space="preserve"> </w:t>
      </w:r>
      <w:r w:rsidR="00130734">
        <w:rPr>
          <w:lang w:val="ro-RO"/>
        </w:rPr>
        <w:t>–</w:t>
      </w:r>
      <w:r w:rsidR="00123318" w:rsidRPr="00123318">
        <w:rPr>
          <w:lang w:val="ro-RO"/>
        </w:rPr>
        <w:t xml:space="preserve"> 1</w:t>
      </w:r>
      <w:r w:rsidR="00130734">
        <w:rPr>
          <w:lang w:val="ro-RO"/>
        </w:rPr>
        <w:t xml:space="preserve"> </w:t>
      </w:r>
      <w:r w:rsidR="00123318" w:rsidRPr="00123318">
        <w:rPr>
          <w:lang w:val="ro-RO"/>
        </w:rPr>
        <w:t>clasă (28 elevi)</w:t>
      </w:r>
    </w:p>
    <w:p w:rsidR="00123318" w:rsidRDefault="00123318" w:rsidP="00200867">
      <w:pPr>
        <w:rPr>
          <w:i/>
          <w:color w:val="FF0000"/>
          <w:lang w:val="ro-RO"/>
        </w:rPr>
      </w:pPr>
    </w:p>
    <w:p w:rsidR="00D8502F" w:rsidRPr="00B071BF" w:rsidRDefault="00895ADA" w:rsidP="00200867">
      <w:pPr>
        <w:rPr>
          <w:i/>
          <w:color w:val="FF0000"/>
          <w:lang w:val="ro-RO"/>
        </w:rPr>
      </w:pPr>
      <w:r w:rsidRPr="00B071BF">
        <w:rPr>
          <w:i/>
          <w:color w:val="FF0000"/>
          <w:lang w:val="ro-RO"/>
        </w:rPr>
        <w:t>Agenții</w:t>
      </w:r>
      <w:r w:rsidR="00F47CAF" w:rsidRPr="00B071BF">
        <w:rPr>
          <w:i/>
          <w:color w:val="FF0000"/>
          <w:lang w:val="ro-RO"/>
        </w:rPr>
        <w:t xml:space="preserve"> economici - Partenerii de </w:t>
      </w:r>
      <w:r w:rsidRPr="00B071BF">
        <w:rPr>
          <w:i/>
          <w:color w:val="FF0000"/>
          <w:lang w:val="ro-RO"/>
        </w:rPr>
        <w:t>practica ai unității ș</w:t>
      </w:r>
      <w:r w:rsidR="00F47CAF" w:rsidRPr="00B071BF">
        <w:rPr>
          <w:i/>
          <w:color w:val="FF0000"/>
          <w:lang w:val="ro-RO"/>
        </w:rPr>
        <w:t>colare sunt:</w:t>
      </w:r>
    </w:p>
    <w:p w:rsidR="00DF554A" w:rsidRPr="00DF554A" w:rsidRDefault="00F47CAF" w:rsidP="00DF554A">
      <w:pPr>
        <w:numPr>
          <w:ilvl w:val="0"/>
          <w:numId w:val="19"/>
        </w:numPr>
        <w:rPr>
          <w:i/>
          <w:color w:val="FF0000"/>
          <w:lang w:val="ro-RO"/>
        </w:rPr>
      </w:pPr>
      <w:r w:rsidRPr="00B071BF">
        <w:rPr>
          <w:i/>
          <w:color w:val="FF0000"/>
          <w:lang w:val="ro-RO"/>
        </w:rPr>
        <w:t>SC BIOTEHNOS SA – domeniul chimie industrială;</w:t>
      </w:r>
    </w:p>
    <w:p w:rsidR="00895ADA" w:rsidRDefault="00895ADA" w:rsidP="00F47CAF">
      <w:pPr>
        <w:numPr>
          <w:ilvl w:val="0"/>
          <w:numId w:val="19"/>
        </w:numPr>
        <w:rPr>
          <w:i/>
          <w:color w:val="FF0000"/>
          <w:lang w:val="ro-RO"/>
        </w:rPr>
      </w:pPr>
      <w:r w:rsidRPr="00B071BF">
        <w:rPr>
          <w:i/>
          <w:color w:val="FF0000"/>
          <w:lang w:val="ro-RO"/>
        </w:rPr>
        <w:t>SC ZENTIVA SA - domeniul chimie industrială, prote</w:t>
      </w:r>
      <w:r w:rsidR="00DF554A">
        <w:rPr>
          <w:i/>
          <w:color w:val="FF0000"/>
          <w:lang w:val="ro-RO"/>
        </w:rPr>
        <w:t xml:space="preserve">cția mediului </w:t>
      </w:r>
    </w:p>
    <w:p w:rsidR="00123318" w:rsidRPr="00123318" w:rsidRDefault="00123318" w:rsidP="00123318">
      <w:pPr>
        <w:numPr>
          <w:ilvl w:val="0"/>
          <w:numId w:val="19"/>
        </w:numPr>
        <w:rPr>
          <w:i/>
          <w:color w:val="FF0000"/>
          <w:lang w:val="ro-RO"/>
        </w:rPr>
      </w:pPr>
      <w:r>
        <w:rPr>
          <w:i/>
          <w:color w:val="FF0000"/>
          <w:lang w:val="ro-RO"/>
        </w:rPr>
        <w:t>SC LABORMED</w:t>
      </w:r>
      <w:r w:rsidRPr="00B071BF">
        <w:rPr>
          <w:i/>
          <w:color w:val="FF0000"/>
          <w:lang w:val="ro-RO"/>
        </w:rPr>
        <w:t xml:space="preserve"> SA - domeniul chimie industrială, prote</w:t>
      </w:r>
      <w:r>
        <w:rPr>
          <w:i/>
          <w:color w:val="FF0000"/>
          <w:lang w:val="ro-RO"/>
        </w:rPr>
        <w:t xml:space="preserve">cția mediului </w:t>
      </w:r>
    </w:p>
    <w:p w:rsidR="00DF554A" w:rsidRPr="00B071BF" w:rsidRDefault="007201BB" w:rsidP="00F47CAF">
      <w:pPr>
        <w:numPr>
          <w:ilvl w:val="0"/>
          <w:numId w:val="19"/>
        </w:numPr>
        <w:rPr>
          <w:i/>
          <w:color w:val="FF0000"/>
          <w:lang w:val="ro-RO"/>
        </w:rPr>
      </w:pPr>
      <w:r>
        <w:rPr>
          <w:i/>
          <w:color w:val="FF0000"/>
          <w:lang w:val="ro-RO"/>
        </w:rPr>
        <w:t>Institutul</w:t>
      </w:r>
      <w:r w:rsidR="00657B89">
        <w:rPr>
          <w:i/>
          <w:color w:val="FF0000"/>
          <w:lang w:val="ro-RO"/>
        </w:rPr>
        <w:t xml:space="preserve"> de Igiena publica </w:t>
      </w:r>
      <w:r w:rsidR="00130734">
        <w:rPr>
          <w:i/>
          <w:color w:val="FF0000"/>
          <w:lang w:val="ro-RO"/>
        </w:rPr>
        <w:t>ș</w:t>
      </w:r>
      <w:r w:rsidR="00780151">
        <w:rPr>
          <w:i/>
          <w:color w:val="FF0000"/>
          <w:lang w:val="ro-RO"/>
        </w:rPr>
        <w:t>i s</w:t>
      </w:r>
      <w:r w:rsidR="00130734">
        <w:rPr>
          <w:i/>
          <w:color w:val="FF0000"/>
          <w:lang w:val="ro-RO"/>
        </w:rPr>
        <w:t>ănă</w:t>
      </w:r>
      <w:r w:rsidR="00780151">
        <w:rPr>
          <w:i/>
          <w:color w:val="FF0000"/>
          <w:lang w:val="ro-RO"/>
        </w:rPr>
        <w:t>tate veterinara</w:t>
      </w:r>
      <w:r w:rsidR="0034711E">
        <w:rPr>
          <w:i/>
          <w:color w:val="FF0000"/>
          <w:lang w:val="ro-RO"/>
        </w:rPr>
        <w:t xml:space="preserve">  - domeniul industrie alimentara</w:t>
      </w:r>
    </w:p>
    <w:p w:rsidR="00D8502F" w:rsidRPr="00B071BF" w:rsidRDefault="00D8502F" w:rsidP="00200867">
      <w:pPr>
        <w:rPr>
          <w:i/>
          <w:color w:val="FF0000"/>
          <w:lang w:val="ro-RO"/>
        </w:rPr>
      </w:pPr>
    </w:p>
    <w:p w:rsidR="008D6A5C" w:rsidRPr="00B071BF" w:rsidRDefault="00D8502F" w:rsidP="00200867">
      <w:pPr>
        <w:pStyle w:val="Listparagraf"/>
        <w:numPr>
          <w:ilvl w:val="0"/>
          <w:numId w:val="17"/>
        </w:numPr>
        <w:rPr>
          <w:b/>
          <w:i/>
          <w:lang w:val="ro-RO"/>
        </w:rPr>
      </w:pPr>
      <w:r w:rsidRPr="00B071BF">
        <w:rPr>
          <w:b/>
          <w:i/>
          <w:color w:val="FF0000"/>
          <w:lang w:val="ro-RO"/>
        </w:rPr>
        <w:t>Resursa umana</w:t>
      </w:r>
      <w:r w:rsidR="00933F3D" w:rsidRPr="00B071BF">
        <w:rPr>
          <w:b/>
          <w:i/>
          <w:color w:val="FF0000"/>
          <w:lang w:val="ro-RO"/>
        </w:rPr>
        <w:t xml:space="preserve">: </w:t>
      </w:r>
      <w:r w:rsidR="00933F3D" w:rsidRPr="00B071BF">
        <w:rPr>
          <w:b/>
          <w:i/>
          <w:lang w:val="ro-RO"/>
        </w:rPr>
        <w:br/>
        <w:t>Dedicare</w:t>
      </w:r>
      <w:r w:rsidR="000F720F" w:rsidRPr="00B071BF">
        <w:rPr>
          <w:b/>
          <w:i/>
          <w:lang w:val="ro-RO"/>
        </w:rPr>
        <w:t xml:space="preserve"> </w:t>
      </w:r>
      <w:r w:rsidR="00933F3D" w:rsidRPr="00B071BF">
        <w:rPr>
          <w:b/>
          <w:i/>
          <w:lang w:val="ro-RO"/>
        </w:rPr>
        <w:t>si</w:t>
      </w:r>
      <w:r w:rsidR="000F720F" w:rsidRPr="00B071BF">
        <w:rPr>
          <w:b/>
          <w:i/>
          <w:lang w:val="ro-RO"/>
        </w:rPr>
        <w:t xml:space="preserve"> </w:t>
      </w:r>
      <w:r w:rsidR="004063BD" w:rsidRPr="00B071BF">
        <w:rPr>
          <w:b/>
          <w:i/>
          <w:lang w:val="ro-RO"/>
        </w:rPr>
        <w:t>experiența</w:t>
      </w:r>
    </w:p>
    <w:p w:rsidR="00200867" w:rsidRPr="00B071BF" w:rsidRDefault="00200867" w:rsidP="00130734">
      <w:pPr>
        <w:ind w:firstLine="360"/>
        <w:jc w:val="both"/>
        <w:rPr>
          <w:i/>
          <w:lang w:val="ro-RO"/>
        </w:rPr>
      </w:pPr>
      <w:r w:rsidRPr="00B071BF">
        <w:rPr>
          <w:bCs/>
          <w:i/>
          <w:lang w:val="ro-RO"/>
        </w:rPr>
        <w:t xml:space="preserve">Resursa umană </w:t>
      </w:r>
      <w:r w:rsidRPr="00B071BF">
        <w:rPr>
          <w:i/>
          <w:lang w:val="ro-RO"/>
        </w:rPr>
        <w:t xml:space="preserve">de care dispune </w:t>
      </w:r>
      <w:proofErr w:type="spellStart"/>
      <w:r w:rsidRPr="00B071BF">
        <w:rPr>
          <w:i/>
          <w:lang w:val="ro-RO"/>
        </w:rPr>
        <w:t>şcoala</w:t>
      </w:r>
      <w:proofErr w:type="spellEnd"/>
      <w:r w:rsidRPr="00B071BF">
        <w:rPr>
          <w:i/>
          <w:lang w:val="ro-RO"/>
        </w:rPr>
        <w:t xml:space="preserve">, cadrele didactice (profesori de cultură generală, profesori ingineri, </w:t>
      </w:r>
      <w:proofErr w:type="spellStart"/>
      <w:r w:rsidRPr="00B071BF">
        <w:rPr>
          <w:i/>
          <w:lang w:val="ro-RO"/>
        </w:rPr>
        <w:t>maiştri</w:t>
      </w:r>
      <w:proofErr w:type="spellEnd"/>
      <w:r w:rsidRPr="00B071BF">
        <w:rPr>
          <w:i/>
          <w:lang w:val="ro-RO"/>
        </w:rPr>
        <w:t xml:space="preserve"> instructori) au pregătirea metodică şi de specialitate necesară </w:t>
      </w:r>
      <w:proofErr w:type="spellStart"/>
      <w:r w:rsidRPr="00B071BF">
        <w:rPr>
          <w:i/>
          <w:lang w:val="ro-RO"/>
        </w:rPr>
        <w:t>desfăşurării</w:t>
      </w:r>
      <w:proofErr w:type="spellEnd"/>
      <w:r w:rsidRPr="00B071BF">
        <w:rPr>
          <w:i/>
          <w:lang w:val="ro-RO"/>
        </w:rPr>
        <w:t xml:space="preserve"> unui  </w:t>
      </w:r>
      <w:proofErr w:type="spellStart"/>
      <w:r w:rsidRPr="00B071BF">
        <w:rPr>
          <w:i/>
          <w:lang w:val="ro-RO"/>
        </w:rPr>
        <w:t>învăţământ</w:t>
      </w:r>
      <w:proofErr w:type="spellEnd"/>
      <w:r w:rsidRPr="00B071BF">
        <w:rPr>
          <w:i/>
          <w:lang w:val="ro-RO"/>
        </w:rPr>
        <w:t xml:space="preserve"> performant: grade didactice şi specializări efectuate în cadrul programelor de </w:t>
      </w:r>
      <w:proofErr w:type="spellStart"/>
      <w:r w:rsidRPr="00B071BF">
        <w:rPr>
          <w:i/>
          <w:lang w:val="ro-RO"/>
        </w:rPr>
        <w:t>perfecţionare</w:t>
      </w:r>
      <w:proofErr w:type="spellEnd"/>
      <w:r w:rsidRPr="00B071BF">
        <w:rPr>
          <w:i/>
          <w:lang w:val="ro-RO"/>
        </w:rPr>
        <w:t xml:space="preserve"> efectuate sub egida MEN.</w:t>
      </w:r>
    </w:p>
    <w:p w:rsidR="00200867" w:rsidRPr="00B071BF" w:rsidRDefault="00200867" w:rsidP="00130734">
      <w:pPr>
        <w:ind w:firstLine="360"/>
        <w:jc w:val="both"/>
        <w:rPr>
          <w:i/>
          <w:lang w:val="ro-RO"/>
        </w:rPr>
      </w:pPr>
      <w:r w:rsidRPr="00B071BF">
        <w:rPr>
          <w:i/>
          <w:lang w:val="ro-RO"/>
        </w:rPr>
        <w:t xml:space="preserve">Calitatea resursei umane este deosebită (autori de programe </w:t>
      </w:r>
      <w:proofErr w:type="spellStart"/>
      <w:r w:rsidRPr="00B071BF">
        <w:rPr>
          <w:i/>
          <w:lang w:val="ro-RO"/>
        </w:rPr>
        <w:t>şcolare</w:t>
      </w:r>
      <w:proofErr w:type="spellEnd"/>
      <w:r w:rsidRPr="00B071BF">
        <w:rPr>
          <w:i/>
          <w:lang w:val="ro-RO"/>
        </w:rPr>
        <w:t xml:space="preserve">, standarde de pregătire profesională elaborate în cadrul programului de reformă a </w:t>
      </w:r>
      <w:proofErr w:type="spellStart"/>
      <w:r w:rsidRPr="00B071BF">
        <w:rPr>
          <w:i/>
          <w:lang w:val="ro-RO"/>
        </w:rPr>
        <w:t>învăţământului</w:t>
      </w:r>
      <w:proofErr w:type="spellEnd"/>
      <w:r w:rsidRPr="00B071BF">
        <w:rPr>
          <w:i/>
          <w:lang w:val="ro-RO"/>
        </w:rPr>
        <w:t xml:space="preserve"> profesional şi tehnic;  formatori locali şi</w:t>
      </w:r>
      <w:r w:rsidR="007201BB">
        <w:rPr>
          <w:i/>
          <w:lang w:val="ro-RO"/>
        </w:rPr>
        <w:t xml:space="preserve"> </w:t>
      </w:r>
      <w:proofErr w:type="spellStart"/>
      <w:r w:rsidRPr="00B071BF">
        <w:rPr>
          <w:i/>
          <w:lang w:val="ro-RO"/>
        </w:rPr>
        <w:t>naţionali</w:t>
      </w:r>
      <w:proofErr w:type="spellEnd"/>
      <w:r w:rsidRPr="00B071BF">
        <w:rPr>
          <w:i/>
          <w:lang w:val="ro-RO"/>
        </w:rPr>
        <w:t xml:space="preserve">; </w:t>
      </w:r>
      <w:proofErr w:type="spellStart"/>
      <w:r w:rsidRPr="00B071BF">
        <w:rPr>
          <w:i/>
          <w:lang w:val="ro-RO"/>
        </w:rPr>
        <w:t>metodişti</w:t>
      </w:r>
      <w:proofErr w:type="spellEnd"/>
      <w:r w:rsidRPr="00B071BF">
        <w:rPr>
          <w:i/>
          <w:lang w:val="ro-RO"/>
        </w:rPr>
        <w:t xml:space="preserve"> de specialitate, </w:t>
      </w:r>
      <w:proofErr w:type="spellStart"/>
      <w:r w:rsidRPr="00B071BF">
        <w:rPr>
          <w:i/>
          <w:lang w:val="ro-RO"/>
        </w:rPr>
        <w:t>mulţi</w:t>
      </w:r>
      <w:proofErr w:type="spellEnd"/>
      <w:r w:rsidRPr="00B071BF">
        <w:rPr>
          <w:i/>
          <w:lang w:val="ro-RO"/>
        </w:rPr>
        <w:t xml:space="preserve"> dintre </w:t>
      </w:r>
      <w:proofErr w:type="spellStart"/>
      <w:r w:rsidRPr="00B071BF">
        <w:rPr>
          <w:i/>
          <w:lang w:val="ro-RO"/>
        </w:rPr>
        <w:t>aceştia</w:t>
      </w:r>
      <w:proofErr w:type="spellEnd"/>
      <w:r w:rsidRPr="00B071BF">
        <w:rPr>
          <w:i/>
          <w:lang w:val="ro-RO"/>
        </w:rPr>
        <w:t xml:space="preserve"> având </w:t>
      </w:r>
      <w:proofErr w:type="spellStart"/>
      <w:r w:rsidRPr="00B071BF">
        <w:rPr>
          <w:i/>
          <w:lang w:val="ro-RO"/>
        </w:rPr>
        <w:t>experienţă</w:t>
      </w:r>
      <w:proofErr w:type="spellEnd"/>
      <w:r w:rsidRPr="00B071BF">
        <w:rPr>
          <w:i/>
          <w:lang w:val="ro-RO"/>
        </w:rPr>
        <w:t xml:space="preserve"> în derularea de programe de formare continuă şi evaluare; membri ai comisiilor </w:t>
      </w:r>
      <w:proofErr w:type="spellStart"/>
      <w:r w:rsidRPr="00B071BF">
        <w:rPr>
          <w:i/>
          <w:lang w:val="ro-RO"/>
        </w:rPr>
        <w:t>naţionale</w:t>
      </w:r>
      <w:proofErr w:type="spellEnd"/>
      <w:r w:rsidRPr="00B071BF">
        <w:rPr>
          <w:i/>
          <w:lang w:val="ro-RO"/>
        </w:rPr>
        <w:t xml:space="preserve"> de specialitate).</w:t>
      </w:r>
    </w:p>
    <w:p w:rsidR="00D47BB9" w:rsidRPr="00B071BF" w:rsidRDefault="008D6A5C" w:rsidP="00E67DBD">
      <w:pPr>
        <w:ind w:firstLine="360"/>
        <w:rPr>
          <w:i/>
          <w:lang w:val="ro-RO"/>
        </w:rPr>
      </w:pPr>
      <w:r w:rsidRPr="00B071BF">
        <w:rPr>
          <w:i/>
          <w:lang w:val="ro-RO"/>
        </w:rPr>
        <w:t>C</w:t>
      </w:r>
      <w:r w:rsidR="00912CE5" w:rsidRPr="00B071BF">
        <w:rPr>
          <w:i/>
          <w:lang w:val="ro-RO"/>
        </w:rPr>
        <w:t>olectiv</w:t>
      </w:r>
      <w:r w:rsidR="00C575BC" w:rsidRPr="00B071BF">
        <w:rPr>
          <w:i/>
          <w:lang w:val="ro-RO"/>
        </w:rPr>
        <w:t>ul didactic este format din 41</w:t>
      </w:r>
      <w:r w:rsidR="00912CE5" w:rsidRPr="00B071BF">
        <w:rPr>
          <w:i/>
          <w:lang w:val="ro-RO"/>
        </w:rPr>
        <w:t xml:space="preserve"> de </w:t>
      </w:r>
      <w:r w:rsidR="00130734" w:rsidRPr="00B071BF">
        <w:rPr>
          <w:i/>
          <w:lang w:val="ro-RO"/>
        </w:rPr>
        <w:t>profesorii</w:t>
      </w:r>
      <w:r w:rsidR="000F720F" w:rsidRPr="00B071BF">
        <w:rPr>
          <w:i/>
          <w:lang w:val="ro-RO"/>
        </w:rPr>
        <w:t xml:space="preserve"> </w:t>
      </w:r>
      <w:r w:rsidR="00130734" w:rsidRPr="00B071BF">
        <w:rPr>
          <w:i/>
          <w:lang w:val="ro-RO"/>
        </w:rPr>
        <w:t>experimentați</w:t>
      </w:r>
      <w:r w:rsidR="00130734">
        <w:rPr>
          <w:i/>
          <w:lang w:val="ro-RO"/>
        </w:rPr>
        <w:t xml:space="preserve"> </w:t>
      </w:r>
      <w:r w:rsidR="00130734" w:rsidRPr="00B071BF">
        <w:rPr>
          <w:i/>
          <w:lang w:val="ro-RO"/>
        </w:rPr>
        <w:t>și</w:t>
      </w:r>
      <w:r w:rsidR="00130734">
        <w:rPr>
          <w:i/>
          <w:lang w:val="ro-RO"/>
        </w:rPr>
        <w:t xml:space="preserve"> </w:t>
      </w:r>
      <w:r w:rsidR="00130734" w:rsidRPr="00B071BF">
        <w:rPr>
          <w:i/>
          <w:lang w:val="ro-RO"/>
        </w:rPr>
        <w:t>dedicați</w:t>
      </w:r>
      <w:r w:rsidR="00912CE5" w:rsidRPr="00B071BF">
        <w:rPr>
          <w:i/>
          <w:lang w:val="ro-RO"/>
        </w:rPr>
        <w:t>,</w:t>
      </w:r>
      <w:r w:rsidR="000F720F" w:rsidRPr="00B071BF">
        <w:rPr>
          <w:i/>
          <w:lang w:val="ro-RO"/>
        </w:rPr>
        <w:t xml:space="preserve"> </w:t>
      </w:r>
      <w:r w:rsidRPr="00B071BF">
        <w:rPr>
          <w:i/>
          <w:lang w:val="ro-RO"/>
        </w:rPr>
        <w:t>dintre care</w:t>
      </w:r>
      <w:r w:rsidR="000F720F" w:rsidRPr="00B071BF">
        <w:rPr>
          <w:i/>
          <w:lang w:val="ro-RO"/>
        </w:rPr>
        <w:t xml:space="preserve"> </w:t>
      </w:r>
      <w:r w:rsidR="00895ADA" w:rsidRPr="00B071BF">
        <w:rPr>
          <w:i/>
          <w:lang w:val="ro-RO"/>
        </w:rPr>
        <w:t>31</w:t>
      </w:r>
      <w:r w:rsidRPr="00B071BF">
        <w:rPr>
          <w:i/>
          <w:lang w:val="ro-RO"/>
        </w:rPr>
        <w:t xml:space="preserve"> profesori</w:t>
      </w:r>
      <w:r w:rsidR="000F720F" w:rsidRPr="00B071BF">
        <w:rPr>
          <w:i/>
          <w:lang w:val="ro-RO"/>
        </w:rPr>
        <w:t xml:space="preserve"> </w:t>
      </w:r>
      <w:r w:rsidRPr="00B071BF">
        <w:rPr>
          <w:i/>
          <w:lang w:val="ro-RO"/>
        </w:rPr>
        <w:t>titulari</w:t>
      </w:r>
      <w:r w:rsidR="00DB3D87" w:rsidRPr="00B071BF">
        <w:rPr>
          <w:i/>
          <w:lang w:val="ro-RO"/>
        </w:rPr>
        <w:t xml:space="preserve"> , </w:t>
      </w:r>
      <w:r w:rsidRPr="00B071BF">
        <w:rPr>
          <w:i/>
          <w:lang w:val="ro-RO"/>
        </w:rPr>
        <w:t>2 cu doctorat, 2</w:t>
      </w:r>
      <w:r w:rsidR="00B071BF" w:rsidRPr="00B071BF">
        <w:rPr>
          <w:i/>
          <w:lang w:val="ro-RO"/>
        </w:rPr>
        <w:t>6</w:t>
      </w:r>
      <w:r w:rsidRPr="00B071BF">
        <w:rPr>
          <w:i/>
          <w:lang w:val="ro-RO"/>
        </w:rPr>
        <w:t xml:space="preserve"> cu gradul didactic I, </w:t>
      </w:r>
      <w:r w:rsidR="000F720F" w:rsidRPr="00B071BF">
        <w:rPr>
          <w:i/>
          <w:lang w:val="ro-RO"/>
        </w:rPr>
        <w:t xml:space="preserve">2 </w:t>
      </w:r>
      <w:r w:rsidRPr="00B071BF">
        <w:rPr>
          <w:i/>
          <w:lang w:val="ro-RO"/>
        </w:rPr>
        <w:t>profeso</w:t>
      </w:r>
      <w:r w:rsidR="00DB3D87" w:rsidRPr="00B071BF">
        <w:rPr>
          <w:i/>
          <w:lang w:val="ro-RO"/>
        </w:rPr>
        <w:t>r</w:t>
      </w:r>
      <w:r w:rsidRPr="00B071BF">
        <w:rPr>
          <w:i/>
          <w:lang w:val="ro-RO"/>
        </w:rPr>
        <w:t xml:space="preserve"> cu gradul didactic II si</w:t>
      </w:r>
      <w:r w:rsidR="000F720F" w:rsidRPr="00B071BF">
        <w:rPr>
          <w:i/>
          <w:lang w:val="ro-RO"/>
        </w:rPr>
        <w:t xml:space="preserve"> </w:t>
      </w:r>
      <w:r w:rsidR="00DB3D87" w:rsidRPr="00B071BF">
        <w:rPr>
          <w:i/>
          <w:lang w:val="ro-RO"/>
        </w:rPr>
        <w:t>8 profesori cu definitivat</w:t>
      </w:r>
      <w:r w:rsidR="00B071BF" w:rsidRPr="00B071BF">
        <w:rPr>
          <w:i/>
          <w:lang w:val="ro-RO"/>
        </w:rPr>
        <w:t>, 3 debutanți</w:t>
      </w:r>
      <w:r w:rsidR="00DB3D87" w:rsidRPr="00B071BF">
        <w:rPr>
          <w:i/>
          <w:lang w:val="ro-RO"/>
        </w:rPr>
        <w:t xml:space="preserve">. </w:t>
      </w:r>
    </w:p>
    <w:p w:rsidR="00933F3D" w:rsidRDefault="006A1F84" w:rsidP="00E67DBD">
      <w:pPr>
        <w:ind w:firstLine="360"/>
        <w:rPr>
          <w:i/>
          <w:lang w:val="ro-RO"/>
        </w:rPr>
      </w:pPr>
      <w:r w:rsidRPr="00B071BF">
        <w:rPr>
          <w:i/>
          <w:lang w:val="ro-RO"/>
        </w:rPr>
        <w:t>Printre</w:t>
      </w:r>
      <w:r w:rsidR="000F720F" w:rsidRPr="00B071BF">
        <w:rPr>
          <w:i/>
          <w:lang w:val="ro-RO"/>
        </w:rPr>
        <w:t xml:space="preserve"> </w:t>
      </w:r>
      <w:r w:rsidRPr="00B071BF">
        <w:rPr>
          <w:i/>
          <w:lang w:val="ro-RO"/>
        </w:rPr>
        <w:t>absolven</w:t>
      </w:r>
      <w:r w:rsidR="008E375D" w:rsidRPr="00B071BF">
        <w:rPr>
          <w:i/>
          <w:lang w:val="ro-RO"/>
        </w:rPr>
        <w:t>ții</w:t>
      </w:r>
      <w:r w:rsidR="000F720F" w:rsidRPr="00B071BF">
        <w:rPr>
          <w:i/>
          <w:lang w:val="ro-RO"/>
        </w:rPr>
        <w:t xml:space="preserve"> </w:t>
      </w:r>
      <w:r w:rsidR="008E375D" w:rsidRPr="00B071BF">
        <w:rPr>
          <w:i/>
          <w:lang w:val="ro-RO"/>
        </w:rPr>
        <w:t>noștri se numără</w:t>
      </w:r>
      <w:r w:rsidR="000F720F" w:rsidRPr="00B071BF">
        <w:rPr>
          <w:i/>
          <w:lang w:val="ro-RO"/>
        </w:rPr>
        <w:t xml:space="preserve"> </w:t>
      </w:r>
      <w:r w:rsidRPr="00B071BF">
        <w:rPr>
          <w:i/>
          <w:lang w:val="ro-RO"/>
        </w:rPr>
        <w:t>personalit</w:t>
      </w:r>
      <w:r w:rsidR="008E375D" w:rsidRPr="00B071BF">
        <w:rPr>
          <w:i/>
          <w:lang w:val="ro-RO"/>
        </w:rPr>
        <w:t>ăț</w:t>
      </w:r>
      <w:r w:rsidRPr="00B071BF">
        <w:rPr>
          <w:i/>
          <w:lang w:val="ro-RO"/>
        </w:rPr>
        <w:t>i ale lumii</w:t>
      </w:r>
      <w:r w:rsidR="000F720F" w:rsidRPr="00B071BF">
        <w:rPr>
          <w:i/>
          <w:lang w:val="ro-RO"/>
        </w:rPr>
        <w:t xml:space="preserve"> </w:t>
      </w:r>
      <w:r w:rsidR="008E375D" w:rsidRPr="00B071BF">
        <w:rPr>
          <w:i/>
          <w:lang w:val="ro-RO"/>
        </w:rPr>
        <w:t>științifice, artistice</w:t>
      </w:r>
      <w:r w:rsidR="000F720F" w:rsidRPr="00B071BF">
        <w:rPr>
          <w:i/>
          <w:lang w:val="ro-RO"/>
        </w:rPr>
        <w:t xml:space="preserve"> </w:t>
      </w:r>
      <w:r w:rsidR="008E375D" w:rsidRPr="00B071BF">
        <w:rPr>
          <w:i/>
          <w:lang w:val="ro-RO"/>
        </w:rPr>
        <w:t>ș</w:t>
      </w:r>
      <w:r w:rsidRPr="00B071BF">
        <w:rPr>
          <w:i/>
          <w:lang w:val="ro-RO"/>
        </w:rPr>
        <w:t>i sportive: Constantin</w:t>
      </w:r>
      <w:r w:rsidR="000F720F" w:rsidRPr="00B071BF">
        <w:rPr>
          <w:i/>
          <w:lang w:val="ro-RO"/>
        </w:rPr>
        <w:t xml:space="preserve"> </w:t>
      </w:r>
      <w:r w:rsidRPr="00B071BF">
        <w:rPr>
          <w:i/>
          <w:lang w:val="ro-RO"/>
        </w:rPr>
        <w:t>Tră</w:t>
      </w:r>
      <w:r w:rsidR="00C94189" w:rsidRPr="00B071BF">
        <w:rPr>
          <w:i/>
          <w:lang w:val="ro-RO"/>
        </w:rPr>
        <w:t xml:space="preserve">istaru, Marin Avram, </w:t>
      </w:r>
      <w:r w:rsidRPr="00B071BF">
        <w:rPr>
          <w:i/>
          <w:lang w:val="ro-RO"/>
        </w:rPr>
        <w:t xml:space="preserve">Cristian </w:t>
      </w:r>
      <w:proofErr w:type="spellStart"/>
      <w:r w:rsidRPr="00B071BF">
        <w:rPr>
          <w:i/>
          <w:lang w:val="ro-RO"/>
        </w:rPr>
        <w:t>Ţopescu</w:t>
      </w:r>
      <w:proofErr w:type="spellEnd"/>
      <w:r w:rsidRPr="00B071BF">
        <w:rPr>
          <w:i/>
          <w:lang w:val="ro-RO"/>
        </w:rPr>
        <w:t>, Cristi</w:t>
      </w:r>
      <w:r w:rsidR="000F720F" w:rsidRPr="00B071BF">
        <w:rPr>
          <w:i/>
          <w:lang w:val="ro-RO"/>
        </w:rPr>
        <w:t xml:space="preserve"> </w:t>
      </w:r>
      <w:r w:rsidRPr="00B071BF">
        <w:rPr>
          <w:i/>
          <w:lang w:val="ro-RO"/>
        </w:rPr>
        <w:t>Puiu, Gina Patrichi.</w:t>
      </w:r>
    </w:p>
    <w:p w:rsidR="00130734" w:rsidRPr="00B071BF" w:rsidRDefault="00130734" w:rsidP="00E67DBD">
      <w:pPr>
        <w:ind w:firstLine="360"/>
        <w:rPr>
          <w:i/>
          <w:lang w:val="ro-RO"/>
        </w:rPr>
      </w:pPr>
    </w:p>
    <w:p w:rsidR="00130734" w:rsidRPr="00130734" w:rsidRDefault="00200867" w:rsidP="00B61AC5">
      <w:pPr>
        <w:pStyle w:val="Listparagraf"/>
        <w:numPr>
          <w:ilvl w:val="0"/>
          <w:numId w:val="17"/>
        </w:numPr>
        <w:rPr>
          <w:i/>
          <w:color w:val="FF0000"/>
          <w:lang w:val="ro-RO"/>
        </w:rPr>
      </w:pPr>
      <w:r w:rsidRPr="00130734">
        <w:rPr>
          <w:b/>
          <w:i/>
          <w:color w:val="FF0000"/>
          <w:lang w:val="ro-RO"/>
        </w:rPr>
        <w:lastRenderedPageBreak/>
        <w:t>Resurse</w:t>
      </w:r>
      <w:r w:rsidR="00895ADA" w:rsidRPr="00130734">
        <w:rPr>
          <w:b/>
          <w:i/>
          <w:color w:val="FF0000"/>
          <w:lang w:val="ro-RO"/>
        </w:rPr>
        <w:t xml:space="preserve"> </w:t>
      </w:r>
      <w:r w:rsidRPr="00130734">
        <w:rPr>
          <w:b/>
          <w:i/>
          <w:color w:val="FF0000"/>
          <w:lang w:val="ro-RO"/>
        </w:rPr>
        <w:t xml:space="preserve">materiale: </w:t>
      </w:r>
    </w:p>
    <w:p w:rsidR="00200867" w:rsidRPr="00130734" w:rsidRDefault="00200867" w:rsidP="00130734">
      <w:pPr>
        <w:rPr>
          <w:i/>
          <w:color w:val="FF0000"/>
          <w:lang w:val="ro-RO"/>
        </w:rPr>
      </w:pPr>
      <w:r w:rsidRPr="00130734">
        <w:rPr>
          <w:i/>
          <w:color w:val="FF0000"/>
          <w:lang w:val="ro-RO"/>
        </w:rPr>
        <w:t>Baza</w:t>
      </w:r>
      <w:r w:rsidR="000F720F" w:rsidRPr="00130734">
        <w:rPr>
          <w:i/>
          <w:color w:val="FF0000"/>
          <w:lang w:val="ro-RO"/>
        </w:rPr>
        <w:t xml:space="preserve"> </w:t>
      </w:r>
      <w:r w:rsidRPr="00130734">
        <w:rPr>
          <w:i/>
          <w:color w:val="FF0000"/>
          <w:lang w:val="ro-RO"/>
        </w:rPr>
        <w:t xml:space="preserve">materiala: </w:t>
      </w:r>
    </w:p>
    <w:p w:rsidR="00200867" w:rsidRPr="00B071BF" w:rsidRDefault="004063BD" w:rsidP="00200867">
      <w:pPr>
        <w:rPr>
          <w:i/>
          <w:lang w:val="ro-RO"/>
        </w:rPr>
      </w:pPr>
      <w:r w:rsidRPr="00B071BF">
        <w:rPr>
          <w:i/>
          <w:lang w:val="ro-RO"/>
        </w:rPr>
        <w:t>Școala</w:t>
      </w:r>
      <w:r w:rsidR="000F720F" w:rsidRPr="00B071BF">
        <w:rPr>
          <w:i/>
          <w:lang w:val="ro-RO"/>
        </w:rPr>
        <w:t xml:space="preserve"> </w:t>
      </w:r>
      <w:r w:rsidR="00200867" w:rsidRPr="00B071BF">
        <w:rPr>
          <w:i/>
          <w:lang w:val="ro-RO"/>
        </w:rPr>
        <w:t>dispune de:</w:t>
      </w:r>
    </w:p>
    <w:p w:rsidR="00200867" w:rsidRPr="00B071BF" w:rsidRDefault="00C575BC" w:rsidP="00200867">
      <w:pPr>
        <w:pStyle w:val="Listparagraf"/>
        <w:numPr>
          <w:ilvl w:val="0"/>
          <w:numId w:val="18"/>
        </w:numPr>
        <w:rPr>
          <w:lang w:val="ro-RO"/>
        </w:rPr>
      </w:pPr>
      <w:r w:rsidRPr="00B071BF">
        <w:rPr>
          <w:lang w:val="ro-RO"/>
        </w:rPr>
        <w:t>D</w:t>
      </w:r>
      <w:r w:rsidR="00200867" w:rsidRPr="00B071BF">
        <w:rPr>
          <w:lang w:val="ro-RO"/>
        </w:rPr>
        <w:t>ouă</w:t>
      </w:r>
      <w:r w:rsidRPr="00B071BF">
        <w:rPr>
          <w:lang w:val="ro-RO"/>
        </w:rPr>
        <w:t xml:space="preserve"> </w:t>
      </w:r>
      <w:r w:rsidR="00200867" w:rsidRPr="00B071BF">
        <w:rPr>
          <w:lang w:val="ro-RO"/>
        </w:rPr>
        <w:t xml:space="preserve">corpuri de clădire </w:t>
      </w:r>
      <w:r w:rsidR="007201BB">
        <w:rPr>
          <w:lang w:val="ro-RO"/>
        </w:rPr>
        <w:t>20</w:t>
      </w:r>
      <w:r w:rsidR="000F720F" w:rsidRPr="00B071BF">
        <w:rPr>
          <w:lang w:val="ro-RO"/>
        </w:rPr>
        <w:t xml:space="preserve"> Sali de clasa si 15 laboratoare</w:t>
      </w:r>
      <w:r w:rsidR="00200867" w:rsidRPr="00B071BF">
        <w:rPr>
          <w:lang w:val="ro-RO"/>
        </w:rPr>
        <w:t>;</w:t>
      </w:r>
    </w:p>
    <w:p w:rsidR="00200867" w:rsidRPr="00B071BF" w:rsidRDefault="00200867" w:rsidP="00200867">
      <w:pPr>
        <w:pStyle w:val="Listparagraf"/>
        <w:numPr>
          <w:ilvl w:val="0"/>
          <w:numId w:val="18"/>
        </w:numPr>
        <w:rPr>
          <w:lang w:val="ro-RO"/>
        </w:rPr>
      </w:pPr>
      <w:r w:rsidRPr="00B071BF">
        <w:rPr>
          <w:lang w:val="ro-RO"/>
        </w:rPr>
        <w:t xml:space="preserve">biblioteca cu peste  </w:t>
      </w:r>
      <w:r w:rsidR="00B071BF">
        <w:rPr>
          <w:lang w:val="ro-RO"/>
        </w:rPr>
        <w:t>45.</w:t>
      </w:r>
      <w:r w:rsidR="00C575BC" w:rsidRPr="00B071BF">
        <w:rPr>
          <w:lang w:val="ro-RO"/>
        </w:rPr>
        <w:t xml:space="preserve">000 </w:t>
      </w:r>
      <w:r w:rsidRPr="00B071BF">
        <w:rPr>
          <w:lang w:val="ro-RO"/>
        </w:rPr>
        <w:t xml:space="preserve">volume, carte </w:t>
      </w:r>
      <w:r w:rsidR="007201BB" w:rsidRPr="00B071BF">
        <w:rPr>
          <w:lang w:val="ro-RO"/>
        </w:rPr>
        <w:t>școlara</w:t>
      </w:r>
      <w:r w:rsidRPr="00B071BF">
        <w:rPr>
          <w:lang w:val="ro-RO"/>
        </w:rPr>
        <w:t>, de specialitate</w:t>
      </w:r>
      <w:r w:rsidR="00C575BC" w:rsidRPr="00B071BF">
        <w:rPr>
          <w:lang w:val="ro-RO"/>
        </w:rPr>
        <w:t xml:space="preserve"> </w:t>
      </w:r>
      <w:r w:rsidRPr="00B071BF">
        <w:rPr>
          <w:lang w:val="ro-RO"/>
        </w:rPr>
        <w:t>si</w:t>
      </w:r>
      <w:r w:rsidR="00C575BC" w:rsidRPr="00B071BF">
        <w:rPr>
          <w:lang w:val="ro-RO"/>
        </w:rPr>
        <w:t xml:space="preserve"> </w:t>
      </w:r>
      <w:r w:rsidRPr="00B071BF">
        <w:rPr>
          <w:lang w:val="ro-RO"/>
        </w:rPr>
        <w:t>beletristica;</w:t>
      </w:r>
    </w:p>
    <w:p w:rsidR="00200867" w:rsidRPr="00B071BF" w:rsidRDefault="00C575BC" w:rsidP="00200867">
      <w:pPr>
        <w:pStyle w:val="Listparagraf"/>
        <w:numPr>
          <w:ilvl w:val="0"/>
          <w:numId w:val="18"/>
        </w:numPr>
        <w:rPr>
          <w:lang w:val="ro-RO"/>
        </w:rPr>
      </w:pPr>
      <w:r w:rsidRPr="00B071BF">
        <w:rPr>
          <w:lang w:val="ro-RO"/>
        </w:rPr>
        <w:t>15 labo</w:t>
      </w:r>
      <w:r w:rsidR="00F96110" w:rsidRPr="00B071BF">
        <w:rPr>
          <w:lang w:val="ro-RO"/>
        </w:rPr>
        <w:t>ra</w:t>
      </w:r>
      <w:r w:rsidRPr="00B071BF">
        <w:rPr>
          <w:lang w:val="ro-RO"/>
        </w:rPr>
        <w:t xml:space="preserve">toare : </w:t>
      </w:r>
      <w:r w:rsidR="00200867" w:rsidRPr="00B071BF">
        <w:rPr>
          <w:lang w:val="ro-RO"/>
        </w:rPr>
        <w:t xml:space="preserve">laboratoare de fizică, biologie, chimie, </w:t>
      </w:r>
      <w:r w:rsidR="004063BD" w:rsidRPr="00B071BF">
        <w:rPr>
          <w:lang w:val="ro-RO"/>
        </w:rPr>
        <w:t>chimiei</w:t>
      </w:r>
      <w:r w:rsidRPr="00B071BF">
        <w:rPr>
          <w:lang w:val="ro-RO"/>
        </w:rPr>
        <w:t xml:space="preserve"> </w:t>
      </w:r>
      <w:r w:rsidR="00B071BF" w:rsidRPr="00B071BF">
        <w:rPr>
          <w:lang w:val="ro-RO"/>
        </w:rPr>
        <w:t>a</w:t>
      </w:r>
      <w:r w:rsidR="00200867" w:rsidRPr="00B071BF">
        <w:rPr>
          <w:lang w:val="ro-RO"/>
        </w:rPr>
        <w:t xml:space="preserve">plicată, informatică, </w:t>
      </w:r>
      <w:r w:rsidR="00F96110" w:rsidRPr="00B071BF">
        <w:rPr>
          <w:lang w:val="ro-RO"/>
        </w:rPr>
        <w:t>electromecanică</w:t>
      </w:r>
      <w:r w:rsidR="00B61C08">
        <w:rPr>
          <w:lang w:val="ro-RO"/>
        </w:rPr>
        <w:t>, electrotehnică, electronica.</w:t>
      </w:r>
    </w:p>
    <w:p w:rsidR="00200867" w:rsidRPr="00B071BF" w:rsidRDefault="00C575BC" w:rsidP="00200867">
      <w:pPr>
        <w:pStyle w:val="Listparagraf"/>
        <w:numPr>
          <w:ilvl w:val="0"/>
          <w:numId w:val="18"/>
        </w:numPr>
        <w:rPr>
          <w:lang w:val="ro-RO"/>
        </w:rPr>
      </w:pPr>
      <w:r w:rsidRPr="00B071BF">
        <w:rPr>
          <w:lang w:val="ro-RO"/>
        </w:rPr>
        <w:t>sală</w:t>
      </w:r>
      <w:r w:rsidR="00200867" w:rsidRPr="00B071BF">
        <w:rPr>
          <w:lang w:val="ro-RO"/>
        </w:rPr>
        <w:t xml:space="preserve"> de sport;</w:t>
      </w:r>
    </w:p>
    <w:p w:rsidR="00200867" w:rsidRPr="00B071BF" w:rsidRDefault="00200867" w:rsidP="00200867">
      <w:pPr>
        <w:pStyle w:val="Listparagraf"/>
        <w:numPr>
          <w:ilvl w:val="0"/>
          <w:numId w:val="18"/>
        </w:numPr>
        <w:rPr>
          <w:lang w:val="ro-RO"/>
        </w:rPr>
      </w:pPr>
      <w:r w:rsidRPr="00B071BF">
        <w:rPr>
          <w:lang w:val="ro-RO"/>
        </w:rPr>
        <w:t>cabinet medical cu program permanent pe</w:t>
      </w:r>
      <w:r w:rsidR="00C575BC" w:rsidRPr="00B071BF">
        <w:rPr>
          <w:lang w:val="ro-RO"/>
        </w:rPr>
        <w:t xml:space="preserve"> </w:t>
      </w:r>
      <w:r w:rsidRPr="00B071BF">
        <w:rPr>
          <w:lang w:val="ro-RO"/>
        </w:rPr>
        <w:t>durata</w:t>
      </w:r>
      <w:r w:rsidR="00C575BC" w:rsidRPr="00B071BF">
        <w:rPr>
          <w:lang w:val="ro-RO"/>
        </w:rPr>
        <w:t xml:space="preserve"> </w:t>
      </w:r>
      <w:r w:rsidRPr="00B071BF">
        <w:rPr>
          <w:lang w:val="ro-RO"/>
        </w:rPr>
        <w:t>cursurilor;</w:t>
      </w:r>
    </w:p>
    <w:p w:rsidR="00200867" w:rsidRPr="00B071BF" w:rsidRDefault="00200867" w:rsidP="00200867">
      <w:pPr>
        <w:pStyle w:val="Listparagraf"/>
        <w:numPr>
          <w:ilvl w:val="0"/>
          <w:numId w:val="18"/>
        </w:numPr>
        <w:rPr>
          <w:lang w:val="ro-RO"/>
        </w:rPr>
      </w:pPr>
      <w:r w:rsidRPr="00B071BF">
        <w:rPr>
          <w:lang w:val="ro-RO"/>
        </w:rPr>
        <w:t>o</w:t>
      </w:r>
      <w:r w:rsidR="00C575BC" w:rsidRPr="00B071BF">
        <w:rPr>
          <w:lang w:val="ro-RO"/>
        </w:rPr>
        <w:t xml:space="preserve"> </w:t>
      </w:r>
      <w:r w:rsidRPr="00B071BF">
        <w:rPr>
          <w:lang w:val="ro-RO"/>
        </w:rPr>
        <w:t>curte mare, cu multă</w:t>
      </w:r>
      <w:r w:rsidR="00C575BC" w:rsidRPr="00B071BF">
        <w:rPr>
          <w:lang w:val="ro-RO"/>
        </w:rPr>
        <w:t xml:space="preserve"> </w:t>
      </w:r>
      <w:proofErr w:type="spellStart"/>
      <w:r w:rsidRPr="00B071BF">
        <w:rPr>
          <w:lang w:val="ro-RO"/>
        </w:rPr>
        <w:t>verdeaţă</w:t>
      </w:r>
      <w:proofErr w:type="spellEnd"/>
      <w:r w:rsidRPr="00B071BF">
        <w:rPr>
          <w:lang w:val="ro-RO"/>
        </w:rPr>
        <w:t>, ca un parc.</w:t>
      </w:r>
    </w:p>
    <w:p w:rsidR="00200867" w:rsidRPr="00B071BF" w:rsidRDefault="00200867" w:rsidP="00130734">
      <w:pPr>
        <w:ind w:firstLine="360"/>
        <w:jc w:val="both"/>
        <w:rPr>
          <w:rFonts w:cs="Tahoma"/>
          <w:lang w:val="ro-RO"/>
        </w:rPr>
      </w:pPr>
      <w:r w:rsidRPr="00B071BF">
        <w:rPr>
          <w:rFonts w:cs="Tahoma"/>
          <w:lang w:val="ro-RO"/>
        </w:rPr>
        <w:t xml:space="preserve">O </w:t>
      </w:r>
      <w:r w:rsidR="00130734" w:rsidRPr="00B071BF">
        <w:rPr>
          <w:rFonts w:cs="Tahoma"/>
          <w:lang w:val="ro-RO"/>
        </w:rPr>
        <w:t>atenție</w:t>
      </w:r>
      <w:r w:rsidRPr="00B071BF">
        <w:rPr>
          <w:rFonts w:cs="Tahoma"/>
          <w:lang w:val="ro-RO"/>
        </w:rPr>
        <w:t xml:space="preserve"> specială s-a acordat asigurării bazei materiale, mijloacelor de instruire, ca suport pentru curriculum, prin care să se faciliteze trecerea de la un </w:t>
      </w:r>
      <w:proofErr w:type="spellStart"/>
      <w:r w:rsidRPr="00B071BF">
        <w:rPr>
          <w:rFonts w:cs="Tahoma"/>
          <w:lang w:val="ro-RO"/>
        </w:rPr>
        <w:t>învăţământ</w:t>
      </w:r>
      <w:proofErr w:type="spellEnd"/>
      <w:r w:rsidRPr="00B071BF">
        <w:rPr>
          <w:rFonts w:cs="Tahoma"/>
          <w:lang w:val="ro-RO"/>
        </w:rPr>
        <w:t xml:space="preserve"> centrat pe profesor la un </w:t>
      </w:r>
      <w:proofErr w:type="spellStart"/>
      <w:r w:rsidRPr="00B071BF">
        <w:rPr>
          <w:rFonts w:cs="Tahoma"/>
          <w:lang w:val="ro-RO"/>
        </w:rPr>
        <w:t>învăţământ</w:t>
      </w:r>
      <w:proofErr w:type="spellEnd"/>
      <w:r w:rsidRPr="00B071BF">
        <w:rPr>
          <w:rFonts w:cs="Tahoma"/>
          <w:lang w:val="ro-RO"/>
        </w:rPr>
        <w:t xml:space="preserve"> centrat pe elev. În </w:t>
      </w:r>
      <w:proofErr w:type="spellStart"/>
      <w:r w:rsidRPr="00B071BF">
        <w:rPr>
          <w:rFonts w:cs="Tahoma"/>
          <w:lang w:val="ro-RO"/>
        </w:rPr>
        <w:t>concordanţă</w:t>
      </w:r>
      <w:proofErr w:type="spellEnd"/>
      <w:r w:rsidRPr="00B071BF">
        <w:rPr>
          <w:rFonts w:cs="Tahoma"/>
          <w:lang w:val="ro-RO"/>
        </w:rPr>
        <w:t xml:space="preserve"> cu </w:t>
      </w:r>
      <w:proofErr w:type="spellStart"/>
      <w:r w:rsidRPr="00B071BF">
        <w:rPr>
          <w:rFonts w:cs="Tahoma"/>
          <w:lang w:val="ro-RO"/>
        </w:rPr>
        <w:t>conţinutul</w:t>
      </w:r>
      <w:proofErr w:type="spellEnd"/>
      <w:r w:rsidRPr="00B071BF">
        <w:rPr>
          <w:rFonts w:cs="Tahoma"/>
          <w:lang w:val="ro-RO"/>
        </w:rPr>
        <w:t xml:space="preserve"> curriculum-ului, s-a încercat ca prin modul de dotare a  laboratoarelor, cabinetelor şi atelierelor </w:t>
      </w:r>
      <w:proofErr w:type="spellStart"/>
      <w:r w:rsidRPr="00B071BF">
        <w:rPr>
          <w:rFonts w:cs="Tahoma"/>
          <w:lang w:val="ro-RO"/>
        </w:rPr>
        <w:t>şcoală</w:t>
      </w:r>
      <w:proofErr w:type="spellEnd"/>
      <w:r w:rsidRPr="00B071BF">
        <w:rPr>
          <w:rFonts w:cs="Tahoma"/>
          <w:lang w:val="ro-RO"/>
        </w:rPr>
        <w:t xml:space="preserve">, prin  materialele didactice necesare şi prin </w:t>
      </w:r>
      <w:r w:rsidR="00F96110" w:rsidRPr="00B071BF">
        <w:rPr>
          <w:rFonts w:cs="Tahoma"/>
          <w:lang w:val="ro-RO"/>
        </w:rPr>
        <w:t>e</w:t>
      </w:r>
      <w:r w:rsidRPr="00B071BF">
        <w:rPr>
          <w:rFonts w:cs="Tahoma"/>
          <w:lang w:val="ro-RO"/>
        </w:rPr>
        <w:t>chipamentele de instruire, manuale şi tehnologii didactice de utilizare a acestora, să fie promovată transformarea elevului într-un factor activ al propriei instruiri.</w:t>
      </w:r>
    </w:p>
    <w:p w:rsidR="00200867" w:rsidRPr="00B071BF" w:rsidRDefault="00200867" w:rsidP="00130734">
      <w:pPr>
        <w:ind w:firstLine="360"/>
        <w:jc w:val="both"/>
        <w:rPr>
          <w:rFonts w:cs="Tahoma"/>
          <w:lang w:val="ro-RO"/>
        </w:rPr>
      </w:pPr>
      <w:r w:rsidRPr="00B071BF">
        <w:rPr>
          <w:rFonts w:cs="Tahoma"/>
          <w:lang w:val="ro-RO"/>
        </w:rPr>
        <w:t xml:space="preserve">Elevii au la </w:t>
      </w:r>
      <w:r w:rsidR="004063BD" w:rsidRPr="00B071BF">
        <w:rPr>
          <w:rFonts w:cs="Tahoma"/>
          <w:lang w:val="ro-RO"/>
        </w:rPr>
        <w:t>dispoziție</w:t>
      </w:r>
      <w:r w:rsidRPr="00B071BF">
        <w:rPr>
          <w:rFonts w:cs="Tahoma"/>
          <w:lang w:val="ro-RO"/>
        </w:rPr>
        <w:t xml:space="preserve"> </w:t>
      </w:r>
      <w:r w:rsidR="004063BD" w:rsidRPr="00B071BF">
        <w:rPr>
          <w:rFonts w:cs="Tahoma"/>
          <w:lang w:val="ro-RO"/>
        </w:rPr>
        <w:t>documentația</w:t>
      </w:r>
      <w:r w:rsidRPr="00B071BF">
        <w:rPr>
          <w:rFonts w:cs="Tahoma"/>
          <w:lang w:val="ro-RO"/>
        </w:rPr>
        <w:t>, materialele şi echipamentele necesare executării directe a lucrărilor, sporind autonomia şi responsabilitatea fiecărui elev în parte.</w:t>
      </w:r>
    </w:p>
    <w:p w:rsidR="00200867" w:rsidRPr="00B071BF" w:rsidRDefault="00200867" w:rsidP="00130734">
      <w:pPr>
        <w:ind w:firstLine="360"/>
        <w:jc w:val="both"/>
        <w:rPr>
          <w:rFonts w:cs="Tahoma"/>
          <w:lang w:val="ro-RO"/>
        </w:rPr>
      </w:pPr>
      <w:r w:rsidRPr="00B071BF">
        <w:rPr>
          <w:rFonts w:cs="Tahoma"/>
          <w:lang w:val="ro-RO"/>
        </w:rPr>
        <w:t xml:space="preserve">A crescut numărul laboratoarelor de informatică; a fost </w:t>
      </w:r>
      <w:proofErr w:type="spellStart"/>
      <w:r w:rsidRPr="00B071BF">
        <w:rPr>
          <w:rFonts w:cs="Tahoma"/>
          <w:lang w:val="ro-RO"/>
        </w:rPr>
        <w:t>achiziţionat</w:t>
      </w:r>
      <w:proofErr w:type="spellEnd"/>
      <w:r w:rsidRPr="00B071BF">
        <w:rPr>
          <w:rFonts w:cs="Tahoma"/>
          <w:lang w:val="ro-RO"/>
        </w:rPr>
        <w:t xml:space="preserve"> soft </w:t>
      </w:r>
      <w:proofErr w:type="spellStart"/>
      <w:r w:rsidRPr="00B071BF">
        <w:rPr>
          <w:rFonts w:cs="Tahoma"/>
          <w:lang w:val="ro-RO"/>
        </w:rPr>
        <w:t>educaţional</w:t>
      </w:r>
      <w:proofErr w:type="spellEnd"/>
      <w:r w:rsidRPr="00B071BF">
        <w:rPr>
          <w:rFonts w:cs="Tahoma"/>
          <w:lang w:val="ro-RO"/>
        </w:rPr>
        <w:t xml:space="preserve"> şi profesori ai </w:t>
      </w:r>
      <w:proofErr w:type="spellStart"/>
      <w:r w:rsidRPr="00B071BF">
        <w:rPr>
          <w:rFonts w:cs="Tahoma"/>
          <w:lang w:val="ro-RO"/>
        </w:rPr>
        <w:t>şcolii</w:t>
      </w:r>
      <w:proofErr w:type="spellEnd"/>
      <w:r w:rsidRPr="00B071BF">
        <w:rPr>
          <w:rFonts w:cs="Tahoma"/>
          <w:lang w:val="ro-RO"/>
        </w:rPr>
        <w:t xml:space="preserve"> au fost </w:t>
      </w:r>
      <w:proofErr w:type="spellStart"/>
      <w:r w:rsidRPr="00B071BF">
        <w:rPr>
          <w:rFonts w:cs="Tahoma"/>
          <w:lang w:val="ro-RO"/>
        </w:rPr>
        <w:t>implicaţi</w:t>
      </w:r>
      <w:proofErr w:type="spellEnd"/>
      <w:r w:rsidRPr="00B071BF">
        <w:rPr>
          <w:rFonts w:cs="Tahoma"/>
          <w:lang w:val="ro-RO"/>
        </w:rPr>
        <w:t xml:space="preserve"> în elaborarea de soft </w:t>
      </w:r>
      <w:proofErr w:type="spellStart"/>
      <w:r w:rsidRPr="00B071BF">
        <w:rPr>
          <w:rFonts w:cs="Tahoma"/>
          <w:lang w:val="ro-RO"/>
        </w:rPr>
        <w:t>educaţional</w:t>
      </w:r>
      <w:proofErr w:type="spellEnd"/>
      <w:r w:rsidRPr="00B071BF">
        <w:rPr>
          <w:rFonts w:cs="Tahoma"/>
          <w:lang w:val="ro-RO"/>
        </w:rPr>
        <w:t xml:space="preserve">; fiecare laborator de informatică  este racordat la INTERNET, pentru a permite  elevilor şi profesorilor accesul permanent la </w:t>
      </w:r>
      <w:r w:rsidR="004063BD" w:rsidRPr="00B071BF">
        <w:rPr>
          <w:rFonts w:cs="Tahoma"/>
          <w:lang w:val="ro-RO"/>
        </w:rPr>
        <w:t>informație</w:t>
      </w:r>
      <w:r w:rsidRPr="00B071BF">
        <w:rPr>
          <w:rFonts w:cs="Tahoma"/>
          <w:lang w:val="ro-RO"/>
        </w:rPr>
        <w:t xml:space="preserve">.  </w:t>
      </w:r>
      <w:r w:rsidR="004063BD">
        <w:rPr>
          <w:rFonts w:cs="Tahoma"/>
          <w:lang w:val="ro-RO"/>
        </w:rPr>
        <w:t xml:space="preserve">Există </w:t>
      </w:r>
      <w:proofErr w:type="spellStart"/>
      <w:r w:rsidR="004063BD">
        <w:rPr>
          <w:rFonts w:cs="Tahoma"/>
          <w:lang w:val="ro-RO"/>
        </w:rPr>
        <w:t>wi</w:t>
      </w:r>
      <w:proofErr w:type="spellEnd"/>
      <w:r w:rsidR="004063BD">
        <w:rPr>
          <w:rFonts w:cs="Tahoma"/>
          <w:lang w:val="ro-RO"/>
        </w:rPr>
        <w:t xml:space="preserve">-fi în unitatea școlară (corp A, B, sală de sport); </w:t>
      </w:r>
    </w:p>
    <w:p w:rsidR="00200867" w:rsidRPr="00B071BF" w:rsidRDefault="00200867" w:rsidP="00130734">
      <w:pPr>
        <w:ind w:firstLine="360"/>
        <w:jc w:val="both"/>
        <w:rPr>
          <w:rFonts w:cs="Tahoma"/>
          <w:lang w:val="ro-RO"/>
        </w:rPr>
      </w:pPr>
      <w:r w:rsidRPr="00B071BF">
        <w:rPr>
          <w:rFonts w:cs="Tahoma"/>
          <w:lang w:val="ro-RO"/>
        </w:rPr>
        <w:t xml:space="preserve">Au fost procurate materiale şi echipamente pentru a permite activitatea de instruire în laboratoarele de specialitate, mod de lucru care favorizează </w:t>
      </w:r>
      <w:r w:rsidR="004063BD" w:rsidRPr="00B071BF">
        <w:rPr>
          <w:rFonts w:cs="Tahoma"/>
          <w:lang w:val="ro-RO"/>
        </w:rPr>
        <w:t>independentă</w:t>
      </w:r>
      <w:r w:rsidRPr="00B071BF">
        <w:rPr>
          <w:rFonts w:cs="Tahoma"/>
          <w:lang w:val="ro-RO"/>
        </w:rPr>
        <w:t xml:space="preserve"> în instruire prin efectuarea unor simulări de defecte, identificarea, localizarea şi remedierea  acestora.</w:t>
      </w:r>
    </w:p>
    <w:p w:rsidR="00200867" w:rsidRPr="00B071BF" w:rsidRDefault="00B071BF" w:rsidP="00130734">
      <w:pPr>
        <w:ind w:firstLine="360"/>
        <w:jc w:val="both"/>
        <w:rPr>
          <w:rFonts w:cs="Tahoma"/>
          <w:lang w:val="ro-RO"/>
        </w:rPr>
      </w:pPr>
      <w:r>
        <w:rPr>
          <w:rFonts w:cs="Tahoma"/>
          <w:lang w:val="ro-RO"/>
        </w:rPr>
        <w:t xml:space="preserve">Cu sprijinul </w:t>
      </w:r>
      <w:r w:rsidR="00130734">
        <w:rPr>
          <w:rFonts w:cs="Tahoma"/>
          <w:lang w:val="ro-RO"/>
        </w:rPr>
        <w:t>Primăriei</w:t>
      </w:r>
      <w:r>
        <w:rPr>
          <w:rFonts w:cs="Tahoma"/>
          <w:lang w:val="ro-RO"/>
        </w:rPr>
        <w:t xml:space="preserve"> Sectorului 3 î</w:t>
      </w:r>
      <w:r w:rsidR="00200867" w:rsidRPr="00B071BF">
        <w:rPr>
          <w:rFonts w:cs="Tahoma"/>
          <w:lang w:val="ro-RO"/>
        </w:rPr>
        <w:t xml:space="preserve">n anul </w:t>
      </w:r>
      <w:r w:rsidR="00130734" w:rsidRPr="00B071BF">
        <w:rPr>
          <w:rFonts w:cs="Tahoma"/>
          <w:lang w:val="ro-RO"/>
        </w:rPr>
        <w:t>școlar</w:t>
      </w:r>
      <w:r w:rsidR="00200867" w:rsidRPr="00B071BF">
        <w:rPr>
          <w:rFonts w:cs="Tahoma"/>
          <w:lang w:val="ro-RO"/>
        </w:rPr>
        <w:t xml:space="preserve"> a</w:t>
      </w:r>
      <w:r>
        <w:rPr>
          <w:rFonts w:cs="Tahoma"/>
          <w:lang w:val="ro-RO"/>
        </w:rPr>
        <w:t xml:space="preserve">u fost dotate 23 </w:t>
      </w:r>
      <w:r w:rsidR="004063BD">
        <w:rPr>
          <w:rFonts w:cs="Tahoma"/>
          <w:lang w:val="ro-RO"/>
        </w:rPr>
        <w:t>săli</w:t>
      </w:r>
      <w:r>
        <w:rPr>
          <w:rFonts w:cs="Tahoma"/>
          <w:lang w:val="ro-RO"/>
        </w:rPr>
        <w:t xml:space="preserve"> de clasa ș</w:t>
      </w:r>
      <w:r w:rsidR="00200867" w:rsidRPr="00B071BF">
        <w:rPr>
          <w:rFonts w:cs="Tahoma"/>
          <w:lang w:val="ro-RO"/>
        </w:rPr>
        <w:t xml:space="preserve">i laboratoare cu </w:t>
      </w:r>
      <w:r w:rsidR="00F96110" w:rsidRPr="00B071BF">
        <w:rPr>
          <w:rFonts w:cs="Tahoma"/>
          <w:lang w:val="ro-RO"/>
        </w:rPr>
        <w:t>videoproiector, ecran de proiecție ș</w:t>
      </w:r>
      <w:r w:rsidR="00200867" w:rsidRPr="00B071BF">
        <w:rPr>
          <w:rFonts w:cs="Tahoma"/>
          <w:lang w:val="ro-RO"/>
        </w:rPr>
        <w:t>i boxe.</w:t>
      </w:r>
    </w:p>
    <w:p w:rsidR="00130734" w:rsidRDefault="00130734" w:rsidP="00130734">
      <w:pPr>
        <w:ind w:firstLine="360"/>
        <w:jc w:val="both"/>
        <w:rPr>
          <w:rFonts w:cs="Tahoma"/>
          <w:lang w:val="ro-RO"/>
        </w:rPr>
      </w:pPr>
      <w:r>
        <w:rPr>
          <w:rFonts w:cs="Tahoma"/>
          <w:lang w:val="ro-RO"/>
        </w:rPr>
        <w:t xml:space="preserve">În anul școlar 2019-2020 corpul A de clădire a fost reabilitat și modernizat complet de către Primăria sectorului 3 și majoritatea sălilor de curs au fost dotate cu mobilier nou. </w:t>
      </w:r>
    </w:p>
    <w:p w:rsidR="00130734" w:rsidRPr="00B071BF" w:rsidRDefault="00130734" w:rsidP="00130734">
      <w:pPr>
        <w:ind w:firstLine="360"/>
        <w:jc w:val="both"/>
        <w:rPr>
          <w:rFonts w:cs="Tahoma"/>
          <w:lang w:val="ro-RO"/>
        </w:rPr>
      </w:pPr>
    </w:p>
    <w:p w:rsidR="00200867" w:rsidRPr="00B071BF" w:rsidRDefault="00717B91" w:rsidP="00717B91">
      <w:pPr>
        <w:pStyle w:val="Listparagraf"/>
        <w:numPr>
          <w:ilvl w:val="0"/>
          <w:numId w:val="17"/>
        </w:numPr>
        <w:rPr>
          <w:rFonts w:cs="Tahoma"/>
          <w:b/>
          <w:i/>
          <w:color w:val="FF0000"/>
          <w:lang w:val="ro-RO"/>
        </w:rPr>
      </w:pPr>
      <w:r w:rsidRPr="00B071BF">
        <w:rPr>
          <w:rFonts w:cs="Tahoma"/>
          <w:b/>
          <w:i/>
          <w:color w:val="FF0000"/>
          <w:lang w:val="ro-RO"/>
        </w:rPr>
        <w:t xml:space="preserve">Program de </w:t>
      </w:r>
      <w:r w:rsidR="00130734" w:rsidRPr="00B071BF">
        <w:rPr>
          <w:rFonts w:cs="Tahoma"/>
          <w:b/>
          <w:i/>
          <w:color w:val="FF0000"/>
          <w:lang w:val="ro-RO"/>
        </w:rPr>
        <w:t>funcționare</w:t>
      </w:r>
    </w:p>
    <w:p w:rsidR="00717B91" w:rsidRPr="00B071BF" w:rsidRDefault="00717B91" w:rsidP="00717B91">
      <w:pPr>
        <w:ind w:firstLine="360"/>
        <w:rPr>
          <w:i/>
          <w:lang w:val="ro-RO"/>
        </w:rPr>
      </w:pPr>
      <w:r w:rsidRPr="00B071BF">
        <w:rPr>
          <w:i/>
          <w:lang w:val="ro-RO"/>
        </w:rPr>
        <w:t>Unitatea</w:t>
      </w:r>
      <w:r w:rsidR="00C575BC" w:rsidRPr="00B071BF">
        <w:rPr>
          <w:i/>
          <w:lang w:val="ro-RO"/>
        </w:rPr>
        <w:t xml:space="preserve"> </w:t>
      </w:r>
      <w:proofErr w:type="spellStart"/>
      <w:r w:rsidRPr="00B071BF">
        <w:rPr>
          <w:i/>
          <w:lang w:val="ro-RO"/>
        </w:rPr>
        <w:t>funcţionează</w:t>
      </w:r>
      <w:proofErr w:type="spellEnd"/>
      <w:r w:rsidRPr="00B071BF">
        <w:rPr>
          <w:i/>
          <w:lang w:val="ro-RO"/>
        </w:rPr>
        <w:t xml:space="preserve"> cu un număr de: 2 (două) schimburi, durata</w:t>
      </w:r>
      <w:r w:rsidR="00C575BC" w:rsidRPr="00B071BF">
        <w:rPr>
          <w:i/>
          <w:lang w:val="ro-RO"/>
        </w:rPr>
        <w:t xml:space="preserve"> </w:t>
      </w:r>
      <w:r w:rsidRPr="00B071BF">
        <w:rPr>
          <w:i/>
          <w:lang w:val="ro-RO"/>
        </w:rPr>
        <w:t xml:space="preserve">orei de curs/ </w:t>
      </w:r>
      <w:proofErr w:type="spellStart"/>
      <w:r w:rsidRPr="00B071BF">
        <w:rPr>
          <w:i/>
          <w:lang w:val="ro-RO"/>
        </w:rPr>
        <w:t>activităţilor</w:t>
      </w:r>
      <w:proofErr w:type="spellEnd"/>
      <w:r w:rsidR="00C575BC" w:rsidRPr="00B071BF">
        <w:rPr>
          <w:i/>
          <w:lang w:val="ro-RO"/>
        </w:rPr>
        <w:t xml:space="preserve"> </w:t>
      </w:r>
      <w:r w:rsidRPr="00B071BF">
        <w:rPr>
          <w:i/>
          <w:lang w:val="ro-RO"/>
        </w:rPr>
        <w:t>didactice</w:t>
      </w:r>
      <w:r w:rsidR="00C575BC" w:rsidRPr="00B071BF">
        <w:rPr>
          <w:i/>
          <w:lang w:val="ro-RO"/>
        </w:rPr>
        <w:t xml:space="preserve"> </w:t>
      </w:r>
      <w:r w:rsidRPr="00B071BF">
        <w:rPr>
          <w:i/>
          <w:lang w:val="ro-RO"/>
        </w:rPr>
        <w:t xml:space="preserve">fiind de: 50 minute, iar a pauzelor/ </w:t>
      </w:r>
      <w:proofErr w:type="spellStart"/>
      <w:r w:rsidRPr="00B071BF">
        <w:rPr>
          <w:i/>
          <w:lang w:val="ro-RO"/>
        </w:rPr>
        <w:t>activităţilor</w:t>
      </w:r>
      <w:proofErr w:type="spellEnd"/>
      <w:r w:rsidR="00C575BC" w:rsidRPr="00B071BF">
        <w:rPr>
          <w:i/>
          <w:lang w:val="ro-RO"/>
        </w:rPr>
        <w:t xml:space="preserve"> </w:t>
      </w:r>
      <w:r w:rsidRPr="00B071BF">
        <w:rPr>
          <w:i/>
          <w:lang w:val="ro-RO"/>
        </w:rPr>
        <w:t>recreative</w:t>
      </w:r>
      <w:r w:rsidR="00C575BC" w:rsidRPr="00B071BF">
        <w:rPr>
          <w:i/>
          <w:lang w:val="ro-RO"/>
        </w:rPr>
        <w:t xml:space="preserve"> </w:t>
      </w:r>
      <w:r w:rsidRPr="00B071BF">
        <w:rPr>
          <w:i/>
          <w:lang w:val="ro-RO"/>
        </w:rPr>
        <w:t>fiind de: 10 minute.</w:t>
      </w:r>
    </w:p>
    <w:p w:rsidR="00200867" w:rsidRPr="004063BD" w:rsidRDefault="00717B91" w:rsidP="004063BD">
      <w:pPr>
        <w:pStyle w:val="Listparagraf"/>
        <w:numPr>
          <w:ilvl w:val="0"/>
          <w:numId w:val="17"/>
        </w:numPr>
        <w:rPr>
          <w:rFonts w:cs="Tahoma"/>
          <w:b/>
          <w:i/>
          <w:color w:val="FF0000"/>
          <w:lang w:val="ro-RO"/>
        </w:rPr>
      </w:pPr>
      <w:r w:rsidRPr="004063BD">
        <w:rPr>
          <w:rFonts w:cs="Tahoma"/>
          <w:b/>
          <w:i/>
          <w:color w:val="FF0000"/>
          <w:lang w:val="ro-RO"/>
        </w:rPr>
        <w:t>Oferta curriculara</w:t>
      </w:r>
    </w:p>
    <w:p w:rsidR="00717B91" w:rsidRPr="00B071BF" w:rsidRDefault="00255898" w:rsidP="00845E92">
      <w:pPr>
        <w:ind w:firstLine="360"/>
        <w:jc w:val="both"/>
        <w:rPr>
          <w:rFonts w:cs="Tahoma"/>
          <w:lang w:val="ro-RO"/>
        </w:rPr>
      </w:pPr>
      <w:r w:rsidRPr="00B071BF">
        <w:rPr>
          <w:rFonts w:cs="Tahoma"/>
          <w:lang w:val="ro-RO"/>
        </w:rPr>
        <w:t xml:space="preserve">Această ofertă este menită să satisfacă </w:t>
      </w:r>
      <w:r w:rsidR="004063BD" w:rsidRPr="00B071BF">
        <w:rPr>
          <w:rFonts w:cs="Tahoma"/>
          <w:lang w:val="ro-RO"/>
        </w:rPr>
        <w:t>exigențele</w:t>
      </w:r>
      <w:r w:rsidRPr="00B071BF">
        <w:rPr>
          <w:rFonts w:cs="Tahoma"/>
          <w:lang w:val="ro-RO"/>
        </w:rPr>
        <w:t xml:space="preserve"> partenerilor economici, având în vedere natura echipa</w:t>
      </w:r>
      <w:r w:rsidR="00717B91" w:rsidRPr="00B071BF">
        <w:rPr>
          <w:rFonts w:cs="Tahoma"/>
          <w:lang w:val="ro-RO"/>
        </w:rPr>
        <w:t xml:space="preserve">mentelor utilizate în domeniu. </w:t>
      </w:r>
    </w:p>
    <w:p w:rsidR="00255898" w:rsidRPr="00B071BF" w:rsidRDefault="00717B91" w:rsidP="00717B91">
      <w:pPr>
        <w:ind w:firstLine="360"/>
        <w:rPr>
          <w:lang w:val="ro-RO"/>
        </w:rPr>
      </w:pPr>
      <w:r w:rsidRPr="00B071BF">
        <w:rPr>
          <w:rFonts w:cs="Tahoma"/>
          <w:lang w:val="ro-RO"/>
        </w:rPr>
        <w:t xml:space="preserve"> Clasele de </w:t>
      </w:r>
      <w:r w:rsidRPr="00B071BF">
        <w:rPr>
          <w:lang w:val="ro-RO"/>
        </w:rPr>
        <w:t>Ştiinţe ale naturii</w:t>
      </w:r>
      <w:r w:rsidR="00B071BF">
        <w:rPr>
          <w:lang w:val="ro-RO"/>
        </w:rPr>
        <w:t xml:space="preserve"> </w:t>
      </w:r>
      <w:proofErr w:type="spellStart"/>
      <w:r w:rsidRPr="00B071BF">
        <w:rPr>
          <w:lang w:val="ro-RO"/>
        </w:rPr>
        <w:t>studiaza</w:t>
      </w:r>
      <w:proofErr w:type="spellEnd"/>
      <w:r w:rsidR="00B071BF">
        <w:rPr>
          <w:lang w:val="ro-RO"/>
        </w:rPr>
        <w:t xml:space="preserve"> </w:t>
      </w:r>
      <w:r w:rsidRPr="00B071BF">
        <w:rPr>
          <w:lang w:val="ro-RO"/>
        </w:rPr>
        <w:t>engleza- spaniola.</w:t>
      </w:r>
    </w:p>
    <w:p w:rsidR="00F17B4D" w:rsidRPr="00B071BF" w:rsidRDefault="00F17B4D" w:rsidP="00200867">
      <w:pPr>
        <w:rPr>
          <w:i/>
          <w:lang w:val="ro-RO"/>
        </w:rPr>
      </w:pPr>
    </w:p>
    <w:p w:rsidR="00D5559A" w:rsidRPr="00B071BF" w:rsidRDefault="003A3F27" w:rsidP="004063BD">
      <w:pPr>
        <w:pStyle w:val="Listparagraf"/>
        <w:numPr>
          <w:ilvl w:val="0"/>
          <w:numId w:val="17"/>
        </w:numPr>
        <w:rPr>
          <w:b/>
          <w:i/>
          <w:lang w:val="ro-RO"/>
        </w:rPr>
      </w:pPr>
      <w:r w:rsidRPr="00B071BF">
        <w:rPr>
          <w:b/>
          <w:i/>
          <w:color w:val="FF0000"/>
          <w:lang w:val="ro-RO"/>
        </w:rPr>
        <w:lastRenderedPageBreak/>
        <w:t>Oferta</w:t>
      </w:r>
      <w:r w:rsidR="00B071BF">
        <w:rPr>
          <w:b/>
          <w:i/>
          <w:color w:val="FF0000"/>
          <w:lang w:val="ro-RO"/>
        </w:rPr>
        <w:t xml:space="preserve"> </w:t>
      </w:r>
      <w:r w:rsidR="004063BD" w:rsidRPr="00B071BF">
        <w:rPr>
          <w:b/>
          <w:i/>
          <w:color w:val="FF0000"/>
          <w:lang w:val="ro-RO"/>
        </w:rPr>
        <w:t>extracurriculară</w:t>
      </w:r>
    </w:p>
    <w:p w:rsidR="00D5559A" w:rsidRPr="00B071BF" w:rsidRDefault="00ED4D52" w:rsidP="00845E92">
      <w:pPr>
        <w:ind w:firstLine="360"/>
        <w:jc w:val="both"/>
        <w:rPr>
          <w:lang w:val="ro-RO"/>
        </w:rPr>
      </w:pPr>
      <w:r w:rsidRPr="00B071BF">
        <w:rPr>
          <w:lang w:val="ro-RO"/>
        </w:rPr>
        <w:t>Școala</w:t>
      </w:r>
      <w:r w:rsidR="00845E92">
        <w:rPr>
          <w:lang w:val="ro-RO"/>
        </w:rPr>
        <w:t xml:space="preserve"> </w:t>
      </w:r>
      <w:r w:rsidRPr="00B071BF">
        <w:rPr>
          <w:lang w:val="ro-RO"/>
        </w:rPr>
        <w:t>este</w:t>
      </w:r>
      <w:r w:rsidR="00845E92">
        <w:rPr>
          <w:lang w:val="ro-RO"/>
        </w:rPr>
        <w:t xml:space="preserve"> </w:t>
      </w:r>
      <w:r w:rsidRPr="00B071BF">
        <w:rPr>
          <w:lang w:val="ro-RO"/>
        </w:rPr>
        <w:t>implicată</w:t>
      </w:r>
      <w:r w:rsidR="00845E92">
        <w:rPr>
          <w:lang w:val="ro-RO"/>
        </w:rPr>
        <w:t xml:space="preserve"> </w:t>
      </w:r>
      <w:r w:rsidRPr="00B071BF">
        <w:rPr>
          <w:lang w:val="ro-RO"/>
        </w:rPr>
        <w:t>î</w:t>
      </w:r>
      <w:r w:rsidR="00D5559A" w:rsidRPr="00B071BF">
        <w:rPr>
          <w:lang w:val="ro-RO"/>
        </w:rPr>
        <w:t>n</w:t>
      </w:r>
      <w:r w:rsidR="00845E92">
        <w:rPr>
          <w:lang w:val="ro-RO"/>
        </w:rPr>
        <w:t xml:space="preserve"> </w:t>
      </w:r>
      <w:r w:rsidR="00D5559A" w:rsidRPr="00B071BF">
        <w:rPr>
          <w:lang w:val="ro-RO"/>
        </w:rPr>
        <w:t>numeroase</w:t>
      </w:r>
      <w:r w:rsidR="00845E92">
        <w:rPr>
          <w:lang w:val="ro-RO"/>
        </w:rPr>
        <w:t xml:space="preserve"> </w:t>
      </w:r>
      <w:r w:rsidR="00D5559A" w:rsidRPr="00B071BF">
        <w:rPr>
          <w:lang w:val="ro-RO"/>
        </w:rPr>
        <w:t>proiecte</w:t>
      </w:r>
      <w:r w:rsidR="00845E92">
        <w:rPr>
          <w:lang w:val="ro-RO"/>
        </w:rPr>
        <w:t xml:space="preserve"> </w:t>
      </w:r>
      <w:r w:rsidR="00845E92" w:rsidRPr="00B071BF">
        <w:rPr>
          <w:lang w:val="ro-RO"/>
        </w:rPr>
        <w:t>și</w:t>
      </w:r>
      <w:r w:rsidR="00845E92">
        <w:rPr>
          <w:lang w:val="ro-RO"/>
        </w:rPr>
        <w:t xml:space="preserve"> </w:t>
      </w:r>
      <w:r w:rsidR="00D5559A" w:rsidRPr="00B071BF">
        <w:rPr>
          <w:lang w:val="ro-RO"/>
        </w:rPr>
        <w:t>parteneriate de dezvol</w:t>
      </w:r>
      <w:r w:rsidRPr="00B071BF">
        <w:rPr>
          <w:lang w:val="ro-RO"/>
        </w:rPr>
        <w:t>tare</w:t>
      </w:r>
      <w:r w:rsidR="00845E92">
        <w:rPr>
          <w:lang w:val="ro-RO"/>
        </w:rPr>
        <w:t xml:space="preserve"> </w:t>
      </w:r>
      <w:r w:rsidR="00845E92" w:rsidRPr="00B071BF">
        <w:rPr>
          <w:lang w:val="ro-RO"/>
        </w:rPr>
        <w:t>școlară</w:t>
      </w:r>
      <w:r w:rsidRPr="00B071BF">
        <w:rPr>
          <w:lang w:val="ro-RO"/>
        </w:rPr>
        <w:t xml:space="preserve"> care </w:t>
      </w:r>
      <w:r w:rsidR="00845E92" w:rsidRPr="00B071BF">
        <w:rPr>
          <w:lang w:val="ro-RO"/>
        </w:rPr>
        <w:t>contribuie atât</w:t>
      </w:r>
      <w:r w:rsidRPr="00B071BF">
        <w:rPr>
          <w:lang w:val="ro-RO"/>
        </w:rPr>
        <w:t xml:space="preserve"> la </w:t>
      </w:r>
      <w:r w:rsidR="00845E92" w:rsidRPr="00B071BF">
        <w:rPr>
          <w:lang w:val="ro-RO"/>
        </w:rPr>
        <w:t>ridicarea nivelului</w:t>
      </w:r>
      <w:r w:rsidRPr="00B071BF">
        <w:rPr>
          <w:lang w:val="ro-RO"/>
        </w:rPr>
        <w:t xml:space="preserve"> de pregătire al elevilor, cât</w:t>
      </w:r>
      <w:r w:rsidR="00845E92">
        <w:rPr>
          <w:lang w:val="ro-RO"/>
        </w:rPr>
        <w:t xml:space="preserve"> </w:t>
      </w:r>
      <w:r w:rsidRPr="00B071BF">
        <w:rPr>
          <w:lang w:val="ro-RO"/>
        </w:rPr>
        <w:t>și</w:t>
      </w:r>
      <w:r w:rsidR="00845E92">
        <w:rPr>
          <w:lang w:val="ro-RO"/>
        </w:rPr>
        <w:t xml:space="preserve"> </w:t>
      </w:r>
      <w:r w:rsidRPr="00B071BF">
        <w:rPr>
          <w:lang w:val="ro-RO"/>
        </w:rPr>
        <w:t>în</w:t>
      </w:r>
      <w:r w:rsidR="00845E92">
        <w:rPr>
          <w:lang w:val="ro-RO"/>
        </w:rPr>
        <w:t xml:space="preserve"> </w:t>
      </w:r>
      <w:r w:rsidRPr="00B071BF">
        <w:rPr>
          <w:lang w:val="ro-RO"/>
        </w:rPr>
        <w:t>antrenarea</w:t>
      </w:r>
      <w:r w:rsidR="00845E92">
        <w:rPr>
          <w:lang w:val="ro-RO"/>
        </w:rPr>
        <w:t xml:space="preserve"> </w:t>
      </w:r>
      <w:r w:rsidRPr="00B071BF">
        <w:rPr>
          <w:lang w:val="ro-RO"/>
        </w:rPr>
        <w:t>acestora</w:t>
      </w:r>
      <w:r w:rsidR="00845E92">
        <w:rPr>
          <w:lang w:val="ro-RO"/>
        </w:rPr>
        <w:t xml:space="preserve"> </w:t>
      </w:r>
      <w:r w:rsidRPr="00B071BF">
        <w:rPr>
          <w:lang w:val="ro-RO"/>
        </w:rPr>
        <w:t>în</w:t>
      </w:r>
      <w:r w:rsidR="00845E92">
        <w:rPr>
          <w:lang w:val="ro-RO"/>
        </w:rPr>
        <w:t xml:space="preserve"> </w:t>
      </w:r>
      <w:r w:rsidRPr="00B071BF">
        <w:rPr>
          <w:lang w:val="ro-RO"/>
        </w:rPr>
        <w:t>activități</w:t>
      </w:r>
      <w:r w:rsidR="00845E92">
        <w:rPr>
          <w:lang w:val="ro-RO"/>
        </w:rPr>
        <w:t xml:space="preserve"> </w:t>
      </w:r>
      <w:r w:rsidRPr="00B071BF">
        <w:rPr>
          <w:lang w:val="ro-RO"/>
        </w:rPr>
        <w:t>extraș</w:t>
      </w:r>
      <w:r w:rsidR="00D5559A" w:rsidRPr="00B071BF">
        <w:rPr>
          <w:lang w:val="ro-RO"/>
        </w:rPr>
        <w:t>colar</w:t>
      </w:r>
      <w:r w:rsidRPr="00B071BF">
        <w:rPr>
          <w:lang w:val="ro-RO"/>
        </w:rPr>
        <w:t>e, cu caracter cultural, recreaț</w:t>
      </w:r>
      <w:r w:rsidR="00D5559A" w:rsidRPr="00B071BF">
        <w:rPr>
          <w:lang w:val="ro-RO"/>
        </w:rPr>
        <w:t>ional</w:t>
      </w:r>
      <w:r w:rsidR="00EE446F">
        <w:rPr>
          <w:lang w:val="ro-RO"/>
        </w:rPr>
        <w:t xml:space="preserve"> </w:t>
      </w:r>
      <w:r w:rsidR="00D5559A" w:rsidRPr="00B071BF">
        <w:rPr>
          <w:lang w:val="ro-RO"/>
        </w:rPr>
        <w:t>sau</w:t>
      </w:r>
      <w:r w:rsidR="00EE446F">
        <w:rPr>
          <w:lang w:val="ro-RO"/>
        </w:rPr>
        <w:t xml:space="preserve"> </w:t>
      </w:r>
      <w:r w:rsidR="00D5559A" w:rsidRPr="00B071BF">
        <w:rPr>
          <w:lang w:val="ro-RO"/>
        </w:rPr>
        <w:t>sportiv:</w:t>
      </w:r>
    </w:p>
    <w:p w:rsidR="002C7799" w:rsidRPr="00B071BF" w:rsidRDefault="002C7799" w:rsidP="00DE3D6D">
      <w:pPr>
        <w:pStyle w:val="Listparagraf"/>
        <w:numPr>
          <w:ilvl w:val="0"/>
          <w:numId w:val="18"/>
        </w:numPr>
        <w:rPr>
          <w:rFonts w:cs="Times New Roman"/>
          <w:color w:val="FF0000"/>
          <w:lang w:val="ro-RO"/>
        </w:rPr>
      </w:pPr>
      <w:r w:rsidRPr="00B071BF">
        <w:rPr>
          <w:rFonts w:cs="Times New Roman"/>
          <w:color w:val="FF0000"/>
          <w:lang w:val="ro-RO"/>
        </w:rPr>
        <w:t>Programul</w:t>
      </w:r>
      <w:r w:rsidR="00B071BF" w:rsidRPr="00B071BF">
        <w:rPr>
          <w:rFonts w:cs="Times New Roman"/>
          <w:color w:val="FF0000"/>
          <w:lang w:val="ro-RO"/>
        </w:rPr>
        <w:t xml:space="preserve"> “</w:t>
      </w:r>
      <w:r w:rsidR="00EE446F">
        <w:rPr>
          <w:rFonts w:cs="Times New Roman"/>
          <w:color w:val="FF0000"/>
          <w:lang w:val="ro-RO"/>
        </w:rPr>
        <w:t>Baterel</w:t>
      </w:r>
      <w:r w:rsidR="00B071BF" w:rsidRPr="00B071BF">
        <w:rPr>
          <w:rFonts w:cs="Times New Roman"/>
          <w:color w:val="FF0000"/>
          <w:lang w:val="ro-RO"/>
        </w:rPr>
        <w:t>”</w:t>
      </w:r>
      <w:r w:rsidR="00130734">
        <w:rPr>
          <w:rFonts w:cs="Times New Roman"/>
          <w:color w:val="FF0000"/>
          <w:lang w:val="ro-RO"/>
        </w:rPr>
        <w:t xml:space="preserve"> program național de educație ecologică</w:t>
      </w:r>
    </w:p>
    <w:sectPr w:rsidR="002C7799" w:rsidRPr="00B071BF" w:rsidSect="00236D72">
      <w:footerReference w:type="default" r:id="rId8"/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D7F" w:rsidRDefault="00FD4D7F" w:rsidP="00130734">
      <w:pPr>
        <w:spacing w:after="0" w:line="240" w:lineRule="auto"/>
      </w:pPr>
      <w:r>
        <w:separator/>
      </w:r>
    </w:p>
  </w:endnote>
  <w:endnote w:type="continuationSeparator" w:id="0">
    <w:p w:rsidR="00FD4D7F" w:rsidRDefault="00FD4D7F" w:rsidP="0013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7976743"/>
      <w:docPartObj>
        <w:docPartGallery w:val="Page Numbers (Bottom of Page)"/>
        <w:docPartUnique/>
      </w:docPartObj>
    </w:sdtPr>
    <w:sdtEndPr/>
    <w:sdtContent>
      <w:p w:rsidR="00130734" w:rsidRDefault="00130734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3E5">
          <w:rPr>
            <w:noProof/>
          </w:rPr>
          <w:t>2</w:t>
        </w:r>
        <w:r>
          <w:fldChar w:fldCharType="end"/>
        </w:r>
      </w:p>
    </w:sdtContent>
  </w:sdt>
  <w:p w:rsidR="00130734" w:rsidRDefault="00130734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D7F" w:rsidRDefault="00FD4D7F" w:rsidP="00130734">
      <w:pPr>
        <w:spacing w:after="0" w:line="240" w:lineRule="auto"/>
      </w:pPr>
      <w:r>
        <w:separator/>
      </w:r>
    </w:p>
  </w:footnote>
  <w:footnote w:type="continuationSeparator" w:id="0">
    <w:p w:rsidR="00FD4D7F" w:rsidRDefault="00FD4D7F" w:rsidP="00130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612AD7C"/>
    <w:lvl w:ilvl="0">
      <w:start w:val="1"/>
      <w:numFmt w:val="bullet"/>
      <w:pStyle w:val="Listcumarcator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4B5E83"/>
    <w:multiLevelType w:val="hybridMultilevel"/>
    <w:tmpl w:val="E9643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C82BCE"/>
    <w:multiLevelType w:val="hybridMultilevel"/>
    <w:tmpl w:val="6F6AA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EC057F"/>
    <w:multiLevelType w:val="hybridMultilevel"/>
    <w:tmpl w:val="9CFE56FC"/>
    <w:lvl w:ilvl="0" w:tplc="921247BE">
      <w:start w:val="1"/>
      <w:numFmt w:val="upperRoman"/>
      <w:lvlText w:val="%1."/>
      <w:lvlJc w:val="left"/>
      <w:pPr>
        <w:ind w:left="1080" w:hanging="720"/>
      </w:pPr>
      <w:rPr>
        <w:rFonts w:hint="default"/>
        <w:i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F6D3A"/>
    <w:multiLevelType w:val="hybridMultilevel"/>
    <w:tmpl w:val="B71AF7B4"/>
    <w:lvl w:ilvl="0" w:tplc="855EDC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D4BC1"/>
    <w:multiLevelType w:val="hybridMultilevel"/>
    <w:tmpl w:val="DBF6FF40"/>
    <w:lvl w:ilvl="0" w:tplc="832E164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AB3384"/>
    <w:multiLevelType w:val="hybridMultilevel"/>
    <w:tmpl w:val="56D6DA80"/>
    <w:lvl w:ilvl="0" w:tplc="EAB84E2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AD466A2"/>
    <w:multiLevelType w:val="hybridMultilevel"/>
    <w:tmpl w:val="3710D31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D70F7F"/>
    <w:multiLevelType w:val="hybridMultilevel"/>
    <w:tmpl w:val="65282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2C1731"/>
    <w:multiLevelType w:val="hybridMultilevel"/>
    <w:tmpl w:val="0E8C4D4E"/>
    <w:lvl w:ilvl="0" w:tplc="C5CA5C1C">
      <w:start w:val="3"/>
      <w:numFmt w:val="bullet"/>
      <w:lvlText w:val="-"/>
      <w:lvlJc w:val="left"/>
      <w:pPr>
        <w:ind w:left="1211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E22201"/>
    <w:multiLevelType w:val="hybridMultilevel"/>
    <w:tmpl w:val="B5C6F8BE"/>
    <w:lvl w:ilvl="0" w:tplc="76FAB1AC">
      <w:start w:val="1"/>
      <w:numFmt w:val="upperRoman"/>
      <w:lvlText w:val="%1."/>
      <w:lvlJc w:val="left"/>
      <w:pPr>
        <w:ind w:left="1080" w:hanging="720"/>
      </w:pPr>
      <w:rPr>
        <w:rFonts w:hint="default"/>
        <w:i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D1264"/>
    <w:multiLevelType w:val="hybridMultilevel"/>
    <w:tmpl w:val="556A527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440E2A"/>
    <w:multiLevelType w:val="hybridMultilevel"/>
    <w:tmpl w:val="27322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B23377"/>
    <w:multiLevelType w:val="hybridMultilevel"/>
    <w:tmpl w:val="8222BAE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F668E8"/>
    <w:multiLevelType w:val="hybridMultilevel"/>
    <w:tmpl w:val="BE44D90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C32465"/>
    <w:multiLevelType w:val="hybridMultilevel"/>
    <w:tmpl w:val="D51665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3AB3E17"/>
    <w:multiLevelType w:val="hybridMultilevel"/>
    <w:tmpl w:val="A76EA422"/>
    <w:lvl w:ilvl="0" w:tplc="4AFE58D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0C3EC0"/>
    <w:multiLevelType w:val="hybridMultilevel"/>
    <w:tmpl w:val="16D8D5F8"/>
    <w:lvl w:ilvl="0" w:tplc="86C80D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454884"/>
    <w:multiLevelType w:val="hybridMultilevel"/>
    <w:tmpl w:val="41D4B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BD10CB"/>
    <w:multiLevelType w:val="hybridMultilevel"/>
    <w:tmpl w:val="13DA0774"/>
    <w:lvl w:ilvl="0" w:tplc="64E41C5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597A2F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7"/>
  </w:num>
  <w:num w:numId="4">
    <w:abstractNumId w:val="2"/>
  </w:num>
  <w:num w:numId="5">
    <w:abstractNumId w:val="18"/>
  </w:num>
  <w:num w:numId="6">
    <w:abstractNumId w:val="12"/>
  </w:num>
  <w:num w:numId="7">
    <w:abstractNumId w:val="8"/>
  </w:num>
  <w:num w:numId="8">
    <w:abstractNumId w:val="7"/>
  </w:num>
  <w:num w:numId="9">
    <w:abstractNumId w:val="19"/>
  </w:num>
  <w:num w:numId="10">
    <w:abstractNumId w:val="11"/>
  </w:num>
  <w:num w:numId="11">
    <w:abstractNumId w:val="5"/>
  </w:num>
  <w:num w:numId="12">
    <w:abstractNumId w:val="14"/>
  </w:num>
  <w:num w:numId="13">
    <w:abstractNumId w:val="6"/>
  </w:num>
  <w:num w:numId="14">
    <w:abstractNumId w:val="1"/>
  </w:num>
  <w:num w:numId="15">
    <w:abstractNumId w:val="3"/>
  </w:num>
  <w:num w:numId="16">
    <w:abstractNumId w:val="16"/>
  </w:num>
  <w:num w:numId="17">
    <w:abstractNumId w:val="10"/>
  </w:num>
  <w:num w:numId="18">
    <w:abstractNumId w:val="9"/>
  </w:num>
  <w:num w:numId="19">
    <w:abstractNumId w:val="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26BC"/>
    <w:rsid w:val="00002FEF"/>
    <w:rsid w:val="00025048"/>
    <w:rsid w:val="00043AE5"/>
    <w:rsid w:val="00052808"/>
    <w:rsid w:val="000A4FD6"/>
    <w:rsid w:val="000A6B45"/>
    <w:rsid w:val="000F720F"/>
    <w:rsid w:val="00123318"/>
    <w:rsid w:val="00130734"/>
    <w:rsid w:val="001B36BA"/>
    <w:rsid w:val="001C360E"/>
    <w:rsid w:val="001E15D4"/>
    <w:rsid w:val="001E7223"/>
    <w:rsid w:val="00200867"/>
    <w:rsid w:val="002068C6"/>
    <w:rsid w:val="00236D72"/>
    <w:rsid w:val="00250631"/>
    <w:rsid w:val="00255898"/>
    <w:rsid w:val="002A2485"/>
    <w:rsid w:val="002C7799"/>
    <w:rsid w:val="002E79AC"/>
    <w:rsid w:val="0032657D"/>
    <w:rsid w:val="0034711E"/>
    <w:rsid w:val="003A3F27"/>
    <w:rsid w:val="003D26BC"/>
    <w:rsid w:val="003D2FE2"/>
    <w:rsid w:val="004063BD"/>
    <w:rsid w:val="004222FF"/>
    <w:rsid w:val="00437896"/>
    <w:rsid w:val="004631CF"/>
    <w:rsid w:val="004C43E5"/>
    <w:rsid w:val="005975F3"/>
    <w:rsid w:val="005F0120"/>
    <w:rsid w:val="005F4293"/>
    <w:rsid w:val="00601D2A"/>
    <w:rsid w:val="00633BDB"/>
    <w:rsid w:val="00641A0B"/>
    <w:rsid w:val="00657B89"/>
    <w:rsid w:val="00681C2C"/>
    <w:rsid w:val="006A131E"/>
    <w:rsid w:val="006A1F84"/>
    <w:rsid w:val="006C4A72"/>
    <w:rsid w:val="00704477"/>
    <w:rsid w:val="00717B91"/>
    <w:rsid w:val="007201BB"/>
    <w:rsid w:val="00751DAE"/>
    <w:rsid w:val="00780151"/>
    <w:rsid w:val="007E29E7"/>
    <w:rsid w:val="00844B8F"/>
    <w:rsid w:val="00845E92"/>
    <w:rsid w:val="00873368"/>
    <w:rsid w:val="00893C11"/>
    <w:rsid w:val="00895ADA"/>
    <w:rsid w:val="008C7DF0"/>
    <w:rsid w:val="008D6A5C"/>
    <w:rsid w:val="008E375D"/>
    <w:rsid w:val="00901D3B"/>
    <w:rsid w:val="00912CE5"/>
    <w:rsid w:val="00933F3D"/>
    <w:rsid w:val="00945176"/>
    <w:rsid w:val="00955D3B"/>
    <w:rsid w:val="009E2D21"/>
    <w:rsid w:val="00A5490F"/>
    <w:rsid w:val="00A811FB"/>
    <w:rsid w:val="00AA6E62"/>
    <w:rsid w:val="00B071BF"/>
    <w:rsid w:val="00B17256"/>
    <w:rsid w:val="00B61C08"/>
    <w:rsid w:val="00BE41BF"/>
    <w:rsid w:val="00C40DD2"/>
    <w:rsid w:val="00C575BC"/>
    <w:rsid w:val="00C70089"/>
    <w:rsid w:val="00C84483"/>
    <w:rsid w:val="00C94189"/>
    <w:rsid w:val="00D47BB9"/>
    <w:rsid w:val="00D5559A"/>
    <w:rsid w:val="00D8502F"/>
    <w:rsid w:val="00DA1BCC"/>
    <w:rsid w:val="00DB3D87"/>
    <w:rsid w:val="00DC0F5A"/>
    <w:rsid w:val="00DC2E3D"/>
    <w:rsid w:val="00DD175C"/>
    <w:rsid w:val="00DD4882"/>
    <w:rsid w:val="00DE3D6D"/>
    <w:rsid w:val="00DF554A"/>
    <w:rsid w:val="00E67DBD"/>
    <w:rsid w:val="00ED4D52"/>
    <w:rsid w:val="00EE446F"/>
    <w:rsid w:val="00F04F30"/>
    <w:rsid w:val="00F17B4D"/>
    <w:rsid w:val="00F47CAF"/>
    <w:rsid w:val="00F64F66"/>
    <w:rsid w:val="00F94E71"/>
    <w:rsid w:val="00F96110"/>
    <w:rsid w:val="00FD4D7F"/>
    <w:rsid w:val="00FD6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03693F-7FB3-448E-BCDB-914B6CC8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E71"/>
  </w:style>
  <w:style w:type="paragraph" w:styleId="Titlu1">
    <w:name w:val="heading 1"/>
    <w:basedOn w:val="Normal"/>
    <w:next w:val="Normal"/>
    <w:link w:val="Titlu1Caracter"/>
    <w:qFormat/>
    <w:rsid w:val="0002504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o-RO"/>
    </w:rPr>
  </w:style>
  <w:style w:type="paragraph" w:styleId="Titlu3">
    <w:name w:val="heading 3"/>
    <w:basedOn w:val="Normal"/>
    <w:next w:val="Normal"/>
    <w:link w:val="Titlu3Caracter"/>
    <w:qFormat/>
    <w:rsid w:val="0002504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955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55D3B"/>
    <w:rPr>
      <w:rFonts w:ascii="Segoe UI" w:hAnsi="Segoe UI" w:cs="Segoe UI"/>
      <w:sz w:val="18"/>
      <w:szCs w:val="18"/>
    </w:rPr>
  </w:style>
  <w:style w:type="character" w:customStyle="1" w:styleId="Titlu1Caracter">
    <w:name w:val="Titlu 1 Caracter"/>
    <w:basedOn w:val="Fontdeparagrafimplicit"/>
    <w:link w:val="Titlu1"/>
    <w:rsid w:val="00025048"/>
    <w:rPr>
      <w:rFonts w:ascii="Times New Roman" w:eastAsia="Times New Roman" w:hAnsi="Times New Roman" w:cs="Times New Roman"/>
      <w:b/>
      <w:bCs/>
      <w:i/>
      <w:iCs/>
      <w:sz w:val="32"/>
      <w:szCs w:val="32"/>
      <w:lang w:eastAsia="ro-RO"/>
    </w:rPr>
  </w:style>
  <w:style w:type="character" w:customStyle="1" w:styleId="Titlu3Caracter">
    <w:name w:val="Titlu 3 Caracter"/>
    <w:basedOn w:val="Fontdeparagrafimplicit"/>
    <w:link w:val="Titlu3"/>
    <w:rsid w:val="00025048"/>
    <w:rPr>
      <w:rFonts w:ascii="Times New Roman" w:eastAsia="Times New Roman" w:hAnsi="Times New Roman" w:cs="Times New Roman"/>
      <w:b/>
      <w:bCs/>
      <w:i/>
      <w:iCs/>
      <w:sz w:val="32"/>
      <w:szCs w:val="32"/>
      <w:lang w:eastAsia="ro-RO"/>
    </w:rPr>
  </w:style>
  <w:style w:type="paragraph" w:styleId="Listcumarcatori">
    <w:name w:val="List Bullet"/>
    <w:basedOn w:val="Normal"/>
    <w:uiPriority w:val="99"/>
    <w:unhideWhenUsed/>
    <w:rsid w:val="00025048"/>
    <w:pPr>
      <w:numPr>
        <w:numId w:val="1"/>
      </w:numPr>
      <w:contextualSpacing/>
    </w:pPr>
  </w:style>
  <w:style w:type="paragraph" w:styleId="Listparagraf">
    <w:name w:val="List Paragraph"/>
    <w:basedOn w:val="Normal"/>
    <w:uiPriority w:val="34"/>
    <w:qFormat/>
    <w:rsid w:val="00236D72"/>
    <w:pPr>
      <w:ind w:left="720"/>
      <w:contextualSpacing/>
    </w:pPr>
  </w:style>
  <w:style w:type="paragraph" w:styleId="Indentcorptext">
    <w:name w:val="Body Text Indent"/>
    <w:basedOn w:val="Normal"/>
    <w:link w:val="IndentcorptextCaracter"/>
    <w:rsid w:val="0025589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IndentcorptextCaracter">
    <w:name w:val="Indent corp text Caracter"/>
    <w:basedOn w:val="Fontdeparagrafimplicit"/>
    <w:link w:val="Indentcorptext"/>
    <w:rsid w:val="0025589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Indentcorptext3">
    <w:name w:val="Body Text Indent 3"/>
    <w:basedOn w:val="Normal"/>
    <w:link w:val="Indentcorptext3Caracter"/>
    <w:rsid w:val="002558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Indentcorptext3Caracter">
    <w:name w:val="Indent corp text 3 Caracter"/>
    <w:basedOn w:val="Fontdeparagrafimplicit"/>
    <w:link w:val="Indentcorptext3"/>
    <w:rsid w:val="00255898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Frspaiere">
    <w:name w:val="No Spacing"/>
    <w:uiPriority w:val="1"/>
    <w:qFormat/>
    <w:rsid w:val="00200867"/>
    <w:pPr>
      <w:spacing w:after="0" w:line="240" w:lineRule="auto"/>
    </w:pPr>
  </w:style>
  <w:style w:type="paragraph" w:styleId="Antet">
    <w:name w:val="header"/>
    <w:basedOn w:val="Normal"/>
    <w:link w:val="AntetCaracter"/>
    <w:uiPriority w:val="99"/>
    <w:unhideWhenUsed/>
    <w:rsid w:val="00130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30734"/>
  </w:style>
  <w:style w:type="paragraph" w:styleId="Subsol">
    <w:name w:val="footer"/>
    <w:basedOn w:val="Normal"/>
    <w:link w:val="SubsolCaracter"/>
    <w:uiPriority w:val="99"/>
    <w:unhideWhenUsed/>
    <w:rsid w:val="00130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30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956</Words>
  <Characters>5545</Characters>
  <Application>Microsoft Office Word</Application>
  <DocSecurity>0</DocSecurity>
  <Lines>46</Lines>
  <Paragraphs>12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User-PC</cp:lastModifiedBy>
  <cp:revision>16</cp:revision>
  <cp:lastPrinted>2017-10-30T07:18:00Z</cp:lastPrinted>
  <dcterms:created xsi:type="dcterms:W3CDTF">2017-10-30T07:44:00Z</dcterms:created>
  <dcterms:modified xsi:type="dcterms:W3CDTF">2021-02-04T11:40:00Z</dcterms:modified>
</cp:coreProperties>
</file>